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A34" w:rsidRDefault="00CD6C6C" w:rsidP="003B6A34">
      <w:pPr>
        <w:spacing w:after="0"/>
        <w:jc w:val="center"/>
        <w:rPr>
          <w:rFonts w:ascii="Times New Roman" w:hAnsi="Times New Roman" w:cs="Times New Roman"/>
          <w:sz w:val="28"/>
          <w:szCs w:val="28"/>
        </w:rPr>
      </w:pPr>
      <w:r w:rsidRPr="00F11135">
        <w:rPr>
          <w:rFonts w:ascii="Times New Roman" w:hAnsi="Times New Roman" w:cs="Times New Roman"/>
          <w:sz w:val="28"/>
          <w:szCs w:val="28"/>
        </w:rPr>
        <w:t xml:space="preserve">Отчет о результатах </w:t>
      </w:r>
      <w:proofErr w:type="spellStart"/>
      <w:r w:rsidRPr="00F11135">
        <w:rPr>
          <w:rFonts w:ascii="Times New Roman" w:hAnsi="Times New Roman" w:cs="Times New Roman"/>
          <w:sz w:val="28"/>
          <w:szCs w:val="28"/>
        </w:rPr>
        <w:t>самообследования</w:t>
      </w:r>
      <w:proofErr w:type="spellEnd"/>
    </w:p>
    <w:p w:rsidR="003B6A34" w:rsidRDefault="00CD6C6C" w:rsidP="003B6A34">
      <w:pPr>
        <w:spacing w:after="0"/>
        <w:jc w:val="center"/>
        <w:rPr>
          <w:rFonts w:ascii="Times New Roman" w:hAnsi="Times New Roman" w:cs="Times New Roman"/>
          <w:sz w:val="28"/>
          <w:szCs w:val="28"/>
        </w:rPr>
      </w:pPr>
      <w:r w:rsidRPr="00F11135">
        <w:rPr>
          <w:rFonts w:ascii="Times New Roman" w:hAnsi="Times New Roman" w:cs="Times New Roman"/>
          <w:sz w:val="28"/>
          <w:szCs w:val="28"/>
        </w:rPr>
        <w:t>М</w:t>
      </w:r>
      <w:r w:rsidR="003B6A34">
        <w:rPr>
          <w:rFonts w:ascii="Times New Roman" w:hAnsi="Times New Roman" w:cs="Times New Roman"/>
          <w:sz w:val="28"/>
          <w:szCs w:val="28"/>
        </w:rPr>
        <w:t xml:space="preserve">униципального образовательного бюджетного учреждения дополнительного образования детей города Бузулука </w:t>
      </w:r>
      <w:r w:rsidRPr="00F11135">
        <w:rPr>
          <w:rFonts w:ascii="Times New Roman" w:hAnsi="Times New Roman" w:cs="Times New Roman"/>
          <w:sz w:val="28"/>
          <w:szCs w:val="28"/>
        </w:rPr>
        <w:t xml:space="preserve"> </w:t>
      </w:r>
    </w:p>
    <w:p w:rsidR="00CD6C6C" w:rsidRPr="00F11135" w:rsidRDefault="00CD6C6C" w:rsidP="003B6A34">
      <w:pPr>
        <w:spacing w:after="0"/>
        <w:jc w:val="center"/>
        <w:rPr>
          <w:rFonts w:ascii="Times New Roman" w:hAnsi="Times New Roman" w:cs="Times New Roman"/>
          <w:sz w:val="28"/>
          <w:szCs w:val="28"/>
        </w:rPr>
      </w:pPr>
      <w:r w:rsidRPr="00F11135">
        <w:rPr>
          <w:rFonts w:ascii="Times New Roman" w:hAnsi="Times New Roman" w:cs="Times New Roman"/>
          <w:sz w:val="28"/>
          <w:szCs w:val="28"/>
        </w:rPr>
        <w:t>«Ц</w:t>
      </w:r>
      <w:r w:rsidR="003B6A34">
        <w:rPr>
          <w:rFonts w:ascii="Times New Roman" w:hAnsi="Times New Roman" w:cs="Times New Roman"/>
          <w:sz w:val="28"/>
          <w:szCs w:val="28"/>
        </w:rPr>
        <w:t xml:space="preserve">ентр дополнительного образования для детей </w:t>
      </w:r>
      <w:r w:rsidRPr="00F11135">
        <w:rPr>
          <w:rFonts w:ascii="Times New Roman" w:hAnsi="Times New Roman" w:cs="Times New Roman"/>
          <w:sz w:val="28"/>
          <w:szCs w:val="28"/>
        </w:rPr>
        <w:t xml:space="preserve"> «Содружество»</w:t>
      </w:r>
    </w:p>
    <w:p w:rsidR="003B6A34" w:rsidRDefault="00CD6C6C" w:rsidP="003B6A34">
      <w:pPr>
        <w:spacing w:after="0"/>
        <w:jc w:val="center"/>
        <w:rPr>
          <w:rFonts w:ascii="Times New Roman" w:hAnsi="Times New Roman" w:cs="Times New Roman"/>
          <w:sz w:val="28"/>
          <w:szCs w:val="28"/>
        </w:rPr>
      </w:pPr>
      <w:r w:rsidRPr="00F11135">
        <w:rPr>
          <w:rFonts w:ascii="Times New Roman" w:hAnsi="Times New Roman" w:cs="Times New Roman"/>
          <w:sz w:val="28"/>
          <w:szCs w:val="28"/>
        </w:rPr>
        <w:t>за 2013 год.</w:t>
      </w:r>
    </w:p>
    <w:p w:rsidR="00CD6C6C" w:rsidRPr="00F11135" w:rsidRDefault="00CD6C6C" w:rsidP="00F11135">
      <w:pPr>
        <w:spacing w:after="0"/>
        <w:rPr>
          <w:rFonts w:ascii="Times New Roman" w:hAnsi="Times New Roman" w:cs="Times New Roman"/>
          <w:sz w:val="28"/>
          <w:szCs w:val="28"/>
        </w:rPr>
      </w:pPr>
    </w:p>
    <w:p w:rsidR="00CD6C6C" w:rsidRPr="00F11135" w:rsidRDefault="00CD6C6C" w:rsidP="00F11135">
      <w:pPr>
        <w:pStyle w:val="a3"/>
        <w:spacing w:line="276" w:lineRule="auto"/>
        <w:ind w:left="57" w:firstLine="648"/>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Муниципальное образовательное бюджетное учреждение дополнительного образования детей «Центр дополнительного образования для детей «Содружество» – как учреждение дополнительного образования детей осуществляет свою деятельность в соответствии с основополагающими руководящими документами: Законом «Об образовании», Концепцией модернизации дополнительного образования РФ, «Типовым положением об образовательном учреждении дополнительного образования детей»,  программой деятельности и программой развития, Уставом учреждения, свидетельством об аккредитации и др. </w:t>
      </w:r>
    </w:p>
    <w:p w:rsidR="00CD6C6C" w:rsidRPr="00F11135" w:rsidRDefault="00CD6C6C" w:rsidP="00F11135">
      <w:pPr>
        <w:spacing w:after="0"/>
        <w:ind w:firstLine="705"/>
        <w:rPr>
          <w:rFonts w:ascii="Times New Roman" w:hAnsi="Times New Roman" w:cs="Times New Roman"/>
          <w:sz w:val="28"/>
          <w:szCs w:val="28"/>
        </w:rPr>
      </w:pPr>
      <w:r w:rsidRPr="00F11135">
        <w:rPr>
          <w:rFonts w:ascii="Times New Roman" w:hAnsi="Times New Roman" w:cs="Times New Roman"/>
          <w:sz w:val="28"/>
          <w:szCs w:val="28"/>
        </w:rPr>
        <w:t xml:space="preserve">МОБУДОД  «ЦДОД  «Содружество»: </w:t>
      </w:r>
    </w:p>
    <w:p w:rsidR="004F724A" w:rsidRPr="00F11135" w:rsidRDefault="004F724A" w:rsidP="00F11135">
      <w:pPr>
        <w:spacing w:after="0"/>
        <w:rPr>
          <w:rFonts w:ascii="Times New Roman" w:hAnsi="Times New Roman" w:cs="Times New Roman"/>
          <w:sz w:val="28"/>
          <w:szCs w:val="28"/>
        </w:rPr>
      </w:pPr>
      <w:r w:rsidRPr="00F11135">
        <w:rPr>
          <w:rFonts w:ascii="Times New Roman" w:hAnsi="Times New Roman" w:cs="Times New Roman"/>
          <w:sz w:val="28"/>
          <w:szCs w:val="28"/>
        </w:rPr>
        <w:t>- 2010 год – победитель Всероссийского заочного смотра-конкурса учебно-опытных участков образовательных учреждений;</w:t>
      </w:r>
    </w:p>
    <w:p w:rsidR="00CD6C6C" w:rsidRPr="00F11135" w:rsidRDefault="00CD6C6C"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- 2011 год – грант главы города за активное внедрение инновационных </w:t>
      </w:r>
      <w:r w:rsidR="00F31E65" w:rsidRPr="00F11135">
        <w:rPr>
          <w:rFonts w:ascii="Times New Roman" w:hAnsi="Times New Roman" w:cs="Times New Roman"/>
          <w:sz w:val="28"/>
          <w:szCs w:val="28"/>
        </w:rPr>
        <w:t>технологий;</w:t>
      </w:r>
    </w:p>
    <w:p w:rsidR="00F31E65" w:rsidRPr="00F11135" w:rsidRDefault="00F31E65" w:rsidP="00F11135">
      <w:pPr>
        <w:spacing w:after="0"/>
        <w:rPr>
          <w:rFonts w:ascii="Times New Roman" w:hAnsi="Times New Roman" w:cs="Times New Roman"/>
          <w:sz w:val="28"/>
          <w:szCs w:val="28"/>
        </w:rPr>
      </w:pPr>
      <w:r w:rsidRPr="00F11135">
        <w:rPr>
          <w:rFonts w:ascii="Times New Roman" w:hAnsi="Times New Roman" w:cs="Times New Roman"/>
          <w:sz w:val="28"/>
          <w:szCs w:val="28"/>
        </w:rPr>
        <w:t>- 2014 год – обучающиеся  являются членами областного экологического движения «Сурок» (свидетельство № 31).</w:t>
      </w:r>
    </w:p>
    <w:p w:rsidR="00CD6C6C" w:rsidRPr="00F11135" w:rsidRDefault="00CD6C6C"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 xml:space="preserve">Юридический адрес МОБУДОД «ЦДОД  «Содружество»: 461040,  Российская Федерация, Оренбургская область, г. Бузулук, ул. Ленина, д 64. </w:t>
      </w:r>
    </w:p>
    <w:p w:rsidR="00CD6C6C" w:rsidRPr="00F11135" w:rsidRDefault="00CD6C6C"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Контактный телефон: 8 (35342) 2-08-54. </w:t>
      </w:r>
    </w:p>
    <w:p w:rsidR="00CD6C6C" w:rsidRPr="00F11135" w:rsidRDefault="00CD6C6C"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 xml:space="preserve">ФИО руководителя: </w:t>
      </w:r>
      <w:proofErr w:type="spellStart"/>
      <w:r w:rsidRPr="00F11135">
        <w:rPr>
          <w:rFonts w:ascii="Times New Roman" w:hAnsi="Times New Roman" w:cs="Times New Roman"/>
          <w:sz w:val="28"/>
          <w:szCs w:val="28"/>
        </w:rPr>
        <w:t>Гостева</w:t>
      </w:r>
      <w:proofErr w:type="spellEnd"/>
      <w:r w:rsidRPr="00F11135">
        <w:rPr>
          <w:rFonts w:ascii="Times New Roman" w:hAnsi="Times New Roman" w:cs="Times New Roman"/>
          <w:sz w:val="28"/>
          <w:szCs w:val="28"/>
        </w:rPr>
        <w:t xml:space="preserve"> Ольга Юрьевна. </w:t>
      </w:r>
    </w:p>
    <w:p w:rsidR="00CD6C6C" w:rsidRPr="00F11135" w:rsidRDefault="00CD6C6C"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 xml:space="preserve">В 2013 году деятельность учреждения осуществлялась в соответствии с нормативно-правовыми документами и локальными актами. </w:t>
      </w:r>
    </w:p>
    <w:p w:rsidR="00D415C8" w:rsidRPr="00F11135" w:rsidRDefault="00D415C8" w:rsidP="00F11135">
      <w:pPr>
        <w:suppressAutoHyphens/>
        <w:spacing w:after="0"/>
        <w:ind w:firstLine="708"/>
        <w:jc w:val="both"/>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Цель:  социализация детей, подростков и молодежи средствами  дополнительного образования и социального воспитания.</w:t>
      </w:r>
    </w:p>
    <w:p w:rsidR="00D415C8" w:rsidRPr="00F11135" w:rsidRDefault="00D415C8" w:rsidP="00F11135">
      <w:pPr>
        <w:suppressAutoHyphens/>
        <w:spacing w:after="0"/>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Для реализации цели были поставлены задачи:</w:t>
      </w:r>
    </w:p>
    <w:p w:rsidR="00D415C8" w:rsidRPr="00F11135" w:rsidRDefault="004F724A" w:rsidP="003B6A34">
      <w:pPr>
        <w:suppressAutoHyphens/>
        <w:spacing w:after="0"/>
        <w:jc w:val="both"/>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 xml:space="preserve">- </w:t>
      </w:r>
      <w:r w:rsidR="00D415C8" w:rsidRPr="00F11135">
        <w:rPr>
          <w:rFonts w:ascii="Times New Roman" w:eastAsia="Times New Roman" w:hAnsi="Times New Roman" w:cs="Times New Roman"/>
          <w:sz w:val="28"/>
          <w:szCs w:val="28"/>
          <w:lang w:eastAsia="ru-RU"/>
        </w:rPr>
        <w:t>Повышение качества содержания дополнительного образования посредством создания образовательно-воспитательных программ с внедрением оптимальных форм, методов и технологий работы с учетом возраста воспитанников, их интересов и потребностей, особенностей социокультурного окружения.</w:t>
      </w:r>
    </w:p>
    <w:p w:rsidR="00D415C8" w:rsidRPr="00F11135" w:rsidRDefault="004F724A" w:rsidP="003B6A34">
      <w:pPr>
        <w:suppressAutoHyphens/>
        <w:spacing w:after="0"/>
        <w:jc w:val="both"/>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 xml:space="preserve">- </w:t>
      </w:r>
      <w:r w:rsidR="00D415C8" w:rsidRPr="00F11135">
        <w:rPr>
          <w:rFonts w:ascii="Times New Roman" w:eastAsia="Times New Roman" w:hAnsi="Times New Roman" w:cs="Times New Roman"/>
          <w:sz w:val="28"/>
          <w:szCs w:val="28"/>
          <w:lang w:eastAsia="ru-RU"/>
        </w:rPr>
        <w:t>Создание социальной ситуации развития, обеспечивающей психологические условия для духовно-нравственного, интеллектуального, творческого и физического развития воспитанников.</w:t>
      </w:r>
    </w:p>
    <w:p w:rsidR="00D415C8" w:rsidRPr="00F11135" w:rsidRDefault="004F724A" w:rsidP="003B6A34">
      <w:pPr>
        <w:suppressAutoHyphens/>
        <w:spacing w:after="0"/>
        <w:jc w:val="both"/>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 xml:space="preserve">- </w:t>
      </w:r>
      <w:r w:rsidR="00D415C8" w:rsidRPr="00F11135">
        <w:rPr>
          <w:rFonts w:ascii="Times New Roman" w:eastAsia="Times New Roman" w:hAnsi="Times New Roman" w:cs="Times New Roman"/>
          <w:sz w:val="28"/>
          <w:szCs w:val="28"/>
          <w:lang w:eastAsia="ru-RU"/>
        </w:rPr>
        <w:t xml:space="preserve">Оказание педагогической поддержки детям и подросткам в приобретении теоретических знаний, практических умений и навыков в рамках </w:t>
      </w:r>
      <w:proofErr w:type="spellStart"/>
      <w:r w:rsidR="00D415C8" w:rsidRPr="00F11135">
        <w:rPr>
          <w:rFonts w:ascii="Times New Roman" w:eastAsia="Times New Roman" w:hAnsi="Times New Roman" w:cs="Times New Roman"/>
          <w:sz w:val="28"/>
          <w:szCs w:val="28"/>
          <w:lang w:eastAsia="ru-RU"/>
        </w:rPr>
        <w:t>допрофессиональной</w:t>
      </w:r>
      <w:proofErr w:type="spellEnd"/>
      <w:r w:rsidR="00D415C8" w:rsidRPr="00F11135">
        <w:rPr>
          <w:rFonts w:ascii="Times New Roman" w:eastAsia="Times New Roman" w:hAnsi="Times New Roman" w:cs="Times New Roman"/>
          <w:sz w:val="28"/>
          <w:szCs w:val="28"/>
          <w:lang w:eastAsia="ru-RU"/>
        </w:rPr>
        <w:t xml:space="preserve"> подготовки.</w:t>
      </w:r>
    </w:p>
    <w:p w:rsidR="00D415C8" w:rsidRPr="00F11135" w:rsidRDefault="004F724A" w:rsidP="003B6A34">
      <w:pPr>
        <w:suppressAutoHyphens/>
        <w:spacing w:after="0"/>
        <w:jc w:val="both"/>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lastRenderedPageBreak/>
        <w:t xml:space="preserve">- </w:t>
      </w:r>
      <w:r w:rsidR="00D415C8" w:rsidRPr="00F11135">
        <w:rPr>
          <w:rFonts w:ascii="Times New Roman" w:eastAsia="Times New Roman" w:hAnsi="Times New Roman" w:cs="Times New Roman"/>
          <w:sz w:val="28"/>
          <w:szCs w:val="28"/>
          <w:lang w:eastAsia="ru-RU"/>
        </w:rPr>
        <w:t>Повышение уровня профессиональной компетентности педагогов через систему научно-методического обеспечения образовательно-воспитательного процесса, курсы повышения квалификации.</w:t>
      </w:r>
    </w:p>
    <w:p w:rsidR="00D415C8" w:rsidRPr="00F11135" w:rsidRDefault="00CD6C6C" w:rsidP="00F11135">
      <w:pPr>
        <w:spacing w:after="0"/>
        <w:ind w:firstLine="360"/>
        <w:rPr>
          <w:rFonts w:ascii="Times New Roman" w:hAnsi="Times New Roman" w:cs="Times New Roman"/>
          <w:sz w:val="28"/>
          <w:szCs w:val="28"/>
        </w:rPr>
      </w:pPr>
      <w:r w:rsidRPr="00F11135">
        <w:rPr>
          <w:rFonts w:ascii="Times New Roman" w:hAnsi="Times New Roman" w:cs="Times New Roman"/>
          <w:sz w:val="28"/>
          <w:szCs w:val="28"/>
        </w:rPr>
        <w:t>Структура управления ЦД</w:t>
      </w:r>
      <w:r w:rsidR="00D415C8" w:rsidRPr="00F11135">
        <w:rPr>
          <w:rFonts w:ascii="Times New Roman" w:hAnsi="Times New Roman" w:cs="Times New Roman"/>
          <w:sz w:val="28"/>
          <w:szCs w:val="28"/>
        </w:rPr>
        <w:t>ОД «Содружество» тоталитарна</w:t>
      </w:r>
      <w:r w:rsidRPr="00F11135">
        <w:rPr>
          <w:rFonts w:ascii="Times New Roman" w:hAnsi="Times New Roman" w:cs="Times New Roman"/>
          <w:sz w:val="28"/>
          <w:szCs w:val="28"/>
        </w:rPr>
        <w:t xml:space="preserve">. </w:t>
      </w:r>
      <w:r w:rsidR="00D415C8" w:rsidRPr="00F11135">
        <w:rPr>
          <w:rFonts w:ascii="Times New Roman" w:hAnsi="Times New Roman" w:cs="Times New Roman"/>
          <w:sz w:val="28"/>
          <w:szCs w:val="28"/>
        </w:rPr>
        <w:t>В Центре р</w:t>
      </w:r>
      <w:r w:rsidRPr="00F11135">
        <w:rPr>
          <w:rFonts w:ascii="Times New Roman" w:hAnsi="Times New Roman" w:cs="Times New Roman"/>
          <w:sz w:val="28"/>
          <w:szCs w:val="28"/>
        </w:rPr>
        <w:t xml:space="preserve">аботает стабильный </w:t>
      </w:r>
      <w:r w:rsidR="00D415C8" w:rsidRPr="00F11135">
        <w:rPr>
          <w:rFonts w:ascii="Times New Roman" w:hAnsi="Times New Roman" w:cs="Times New Roman"/>
          <w:sz w:val="28"/>
          <w:szCs w:val="28"/>
        </w:rPr>
        <w:t>коллектив единомышленников</w:t>
      </w:r>
      <w:r w:rsidRPr="00F11135">
        <w:rPr>
          <w:rFonts w:ascii="Times New Roman" w:hAnsi="Times New Roman" w:cs="Times New Roman"/>
          <w:sz w:val="28"/>
          <w:szCs w:val="28"/>
        </w:rPr>
        <w:t>, способный эффективно осуществлять поста</w:t>
      </w:r>
      <w:r w:rsidR="00D415C8" w:rsidRPr="00F11135">
        <w:rPr>
          <w:rFonts w:ascii="Times New Roman" w:hAnsi="Times New Roman" w:cs="Times New Roman"/>
          <w:sz w:val="28"/>
          <w:szCs w:val="28"/>
        </w:rPr>
        <w:t xml:space="preserve">вленные цели и задачи, активно </w:t>
      </w:r>
      <w:r w:rsidRPr="00F11135">
        <w:rPr>
          <w:rFonts w:ascii="Times New Roman" w:hAnsi="Times New Roman" w:cs="Times New Roman"/>
          <w:sz w:val="28"/>
          <w:szCs w:val="28"/>
        </w:rPr>
        <w:t xml:space="preserve">участвовать в инновационной деятельности. Внедряются эффективные методы, приемы, новые технологии. </w:t>
      </w:r>
    </w:p>
    <w:p w:rsidR="00D415C8" w:rsidRPr="00F11135" w:rsidRDefault="00D415C8" w:rsidP="00F11135">
      <w:pPr>
        <w:spacing w:after="0"/>
        <w:ind w:firstLine="360"/>
        <w:rPr>
          <w:rFonts w:ascii="Times New Roman" w:hAnsi="Times New Roman" w:cs="Times New Roman"/>
          <w:sz w:val="28"/>
          <w:szCs w:val="28"/>
        </w:rPr>
      </w:pPr>
      <w:r w:rsidRPr="00F11135">
        <w:rPr>
          <w:rFonts w:ascii="Times New Roman" w:hAnsi="Times New Roman" w:cs="Times New Roman"/>
          <w:sz w:val="28"/>
          <w:szCs w:val="28"/>
        </w:rPr>
        <w:t>Контроль направлен на совершенствование деятельности коллектива и достижение  высоких результатов.</w:t>
      </w:r>
    </w:p>
    <w:p w:rsidR="00D415C8" w:rsidRPr="00F11135" w:rsidRDefault="00D415C8" w:rsidP="00F11135">
      <w:pPr>
        <w:ind w:firstLine="705"/>
        <w:jc w:val="both"/>
        <w:rPr>
          <w:rFonts w:ascii="Times New Roman" w:hAnsi="Times New Roman" w:cs="Times New Roman"/>
          <w:sz w:val="28"/>
          <w:szCs w:val="28"/>
        </w:rPr>
      </w:pPr>
      <w:r w:rsidRPr="00F11135">
        <w:rPr>
          <w:rFonts w:ascii="Times New Roman" w:hAnsi="Times New Roman" w:cs="Times New Roman"/>
          <w:sz w:val="28"/>
          <w:szCs w:val="28"/>
        </w:rPr>
        <w:t xml:space="preserve">В Центре дополнительного образования для детей «Содружество» созданы материально-технические условия, обеспечивающие качество дополнительного образования. Данные условия отвечают санитарно-гигиеническим требованиям, которые обеспечивают высокий уровень </w:t>
      </w:r>
      <w:proofErr w:type="spellStart"/>
      <w:r w:rsidRPr="00F11135">
        <w:rPr>
          <w:rFonts w:ascii="Times New Roman" w:hAnsi="Times New Roman" w:cs="Times New Roman"/>
          <w:sz w:val="28"/>
          <w:szCs w:val="28"/>
        </w:rPr>
        <w:t>воспитательно</w:t>
      </w:r>
      <w:proofErr w:type="spellEnd"/>
      <w:r w:rsidRPr="00F11135">
        <w:rPr>
          <w:rFonts w:ascii="Times New Roman" w:hAnsi="Times New Roman" w:cs="Times New Roman"/>
          <w:sz w:val="28"/>
          <w:szCs w:val="28"/>
        </w:rPr>
        <w:t xml:space="preserve">-образовательного процесса. </w:t>
      </w:r>
    </w:p>
    <w:p w:rsidR="00CD6C6C" w:rsidRPr="00F11135" w:rsidRDefault="00CD6C6C" w:rsidP="00F11135">
      <w:pPr>
        <w:spacing w:after="0"/>
        <w:ind w:firstLine="705"/>
        <w:rPr>
          <w:rFonts w:ascii="Times New Roman" w:hAnsi="Times New Roman" w:cs="Times New Roman"/>
          <w:sz w:val="28"/>
          <w:szCs w:val="28"/>
        </w:rPr>
      </w:pPr>
      <w:r w:rsidRPr="00F11135">
        <w:rPr>
          <w:rFonts w:ascii="Times New Roman" w:hAnsi="Times New Roman" w:cs="Times New Roman"/>
          <w:sz w:val="28"/>
          <w:szCs w:val="28"/>
        </w:rPr>
        <w:t>Деятельность  Центра  в 2013  году осуществлялась с учетом запросов детей</w:t>
      </w:r>
      <w:r w:rsidR="00F31E65" w:rsidRPr="00F11135">
        <w:rPr>
          <w:rFonts w:ascii="Times New Roman" w:hAnsi="Times New Roman" w:cs="Times New Roman"/>
          <w:sz w:val="28"/>
          <w:szCs w:val="28"/>
        </w:rPr>
        <w:t xml:space="preserve"> и </w:t>
      </w:r>
      <w:r w:rsidRPr="00F11135">
        <w:rPr>
          <w:rFonts w:ascii="Times New Roman" w:hAnsi="Times New Roman" w:cs="Times New Roman"/>
          <w:sz w:val="28"/>
          <w:szCs w:val="28"/>
        </w:rPr>
        <w:t xml:space="preserve"> потребностей </w:t>
      </w:r>
      <w:r w:rsidR="00F31E65" w:rsidRPr="00F11135">
        <w:rPr>
          <w:rFonts w:ascii="Times New Roman" w:hAnsi="Times New Roman" w:cs="Times New Roman"/>
          <w:sz w:val="28"/>
          <w:szCs w:val="28"/>
        </w:rPr>
        <w:t xml:space="preserve">их родителей в разновозрастных и </w:t>
      </w:r>
      <w:r w:rsidRPr="00F11135">
        <w:rPr>
          <w:rFonts w:ascii="Times New Roman" w:hAnsi="Times New Roman" w:cs="Times New Roman"/>
          <w:sz w:val="28"/>
          <w:szCs w:val="28"/>
        </w:rPr>
        <w:t xml:space="preserve">одновозрастных </w:t>
      </w:r>
      <w:r w:rsidR="00B36E3A" w:rsidRPr="00F11135">
        <w:rPr>
          <w:rFonts w:ascii="Times New Roman" w:hAnsi="Times New Roman" w:cs="Times New Roman"/>
          <w:sz w:val="28"/>
          <w:szCs w:val="28"/>
        </w:rPr>
        <w:t xml:space="preserve">творческих </w:t>
      </w:r>
      <w:r w:rsidRPr="00F11135">
        <w:rPr>
          <w:rFonts w:ascii="Times New Roman" w:hAnsi="Times New Roman" w:cs="Times New Roman"/>
          <w:sz w:val="28"/>
          <w:szCs w:val="28"/>
        </w:rPr>
        <w:t>объединениях посредством</w:t>
      </w:r>
      <w:r w:rsidR="00B36E3A" w:rsidRPr="00F11135">
        <w:rPr>
          <w:rFonts w:ascii="Times New Roman" w:hAnsi="Times New Roman" w:cs="Times New Roman"/>
          <w:sz w:val="28"/>
          <w:szCs w:val="28"/>
        </w:rPr>
        <w:t xml:space="preserve"> </w:t>
      </w:r>
      <w:r w:rsidRPr="00F11135">
        <w:rPr>
          <w:rFonts w:ascii="Times New Roman" w:hAnsi="Times New Roman" w:cs="Times New Roman"/>
          <w:sz w:val="28"/>
          <w:szCs w:val="28"/>
        </w:rPr>
        <w:t xml:space="preserve"> реализации образовательных прог</w:t>
      </w:r>
      <w:r w:rsidR="00F31E65" w:rsidRPr="00F11135">
        <w:rPr>
          <w:rFonts w:ascii="Times New Roman" w:hAnsi="Times New Roman" w:cs="Times New Roman"/>
          <w:sz w:val="28"/>
          <w:szCs w:val="28"/>
        </w:rPr>
        <w:t xml:space="preserve">рамм по 7 </w:t>
      </w:r>
      <w:r w:rsidRPr="00F11135">
        <w:rPr>
          <w:rFonts w:ascii="Times New Roman" w:hAnsi="Times New Roman" w:cs="Times New Roman"/>
          <w:sz w:val="28"/>
          <w:szCs w:val="28"/>
        </w:rPr>
        <w:t xml:space="preserve">направлениям: </w:t>
      </w:r>
    </w:p>
    <w:p w:rsidR="00CD6C6C" w:rsidRPr="00F11135" w:rsidRDefault="00CD6C6C"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1. </w:t>
      </w:r>
      <w:proofErr w:type="gramStart"/>
      <w:r w:rsidR="00B36E3A" w:rsidRPr="00F11135">
        <w:rPr>
          <w:rFonts w:ascii="Times New Roman" w:hAnsi="Times New Roman" w:cs="Times New Roman"/>
          <w:sz w:val="28"/>
          <w:szCs w:val="28"/>
        </w:rPr>
        <w:t>Научно-техническое</w:t>
      </w:r>
      <w:r w:rsidRPr="00F11135">
        <w:rPr>
          <w:rFonts w:ascii="Times New Roman" w:hAnsi="Times New Roman" w:cs="Times New Roman"/>
          <w:sz w:val="28"/>
          <w:szCs w:val="28"/>
        </w:rPr>
        <w:t xml:space="preserve">  (</w:t>
      </w:r>
      <w:r w:rsidR="00B36E3A" w:rsidRPr="00F11135">
        <w:rPr>
          <w:rFonts w:ascii="Times New Roman" w:hAnsi="Times New Roman" w:cs="Times New Roman"/>
          <w:sz w:val="28"/>
          <w:szCs w:val="28"/>
        </w:rPr>
        <w:t>540</w:t>
      </w:r>
      <w:r w:rsidRPr="00F11135">
        <w:rPr>
          <w:rFonts w:ascii="Times New Roman" w:hAnsi="Times New Roman" w:cs="Times New Roman"/>
          <w:sz w:val="28"/>
          <w:szCs w:val="28"/>
        </w:rPr>
        <w:t xml:space="preserve">  детей,  </w:t>
      </w:r>
      <w:r w:rsidR="00B36E3A" w:rsidRPr="00F11135">
        <w:rPr>
          <w:rFonts w:ascii="Times New Roman" w:hAnsi="Times New Roman" w:cs="Times New Roman"/>
          <w:sz w:val="28"/>
          <w:szCs w:val="28"/>
        </w:rPr>
        <w:t>36</w:t>
      </w:r>
      <w:r w:rsidRPr="00F11135">
        <w:rPr>
          <w:rFonts w:ascii="Times New Roman" w:hAnsi="Times New Roman" w:cs="Times New Roman"/>
          <w:sz w:val="28"/>
          <w:szCs w:val="28"/>
        </w:rPr>
        <w:t xml:space="preserve">  творческих объединений,</w:t>
      </w:r>
      <w:r w:rsidR="00B36E3A" w:rsidRPr="00F11135">
        <w:rPr>
          <w:rFonts w:ascii="Times New Roman" w:hAnsi="Times New Roman" w:cs="Times New Roman"/>
          <w:sz w:val="28"/>
          <w:szCs w:val="28"/>
        </w:rPr>
        <w:t xml:space="preserve"> 13</w:t>
      </w:r>
      <w:r w:rsidRPr="00F11135">
        <w:rPr>
          <w:rFonts w:ascii="Times New Roman" w:hAnsi="Times New Roman" w:cs="Times New Roman"/>
          <w:sz w:val="28"/>
          <w:szCs w:val="28"/>
        </w:rPr>
        <w:t xml:space="preserve"> </w:t>
      </w:r>
      <w:proofErr w:type="gramEnd"/>
    </w:p>
    <w:p w:rsidR="00CD6C6C" w:rsidRPr="00F11135" w:rsidRDefault="00CD6C6C"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дополнительных образовательных программ). </w:t>
      </w:r>
    </w:p>
    <w:p w:rsidR="00B36E3A" w:rsidRPr="00F11135" w:rsidRDefault="00B36E3A"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2. </w:t>
      </w:r>
      <w:proofErr w:type="gramStart"/>
      <w:r w:rsidRPr="00F11135">
        <w:rPr>
          <w:rFonts w:ascii="Times New Roman" w:hAnsi="Times New Roman" w:cs="Times New Roman"/>
          <w:sz w:val="28"/>
          <w:szCs w:val="28"/>
        </w:rPr>
        <w:t>Спортивно-техническое</w:t>
      </w:r>
      <w:proofErr w:type="gramEnd"/>
      <w:r w:rsidRPr="00F11135">
        <w:rPr>
          <w:rFonts w:ascii="Times New Roman" w:hAnsi="Times New Roman" w:cs="Times New Roman"/>
          <w:sz w:val="28"/>
          <w:szCs w:val="28"/>
        </w:rPr>
        <w:t xml:space="preserve"> (45 детей, 4 творческих объединения, 1 дополнительная образовательная программа)</w:t>
      </w:r>
    </w:p>
    <w:p w:rsidR="00CD6C6C" w:rsidRPr="00F11135" w:rsidRDefault="00B36E3A" w:rsidP="00F11135">
      <w:pPr>
        <w:spacing w:after="0"/>
        <w:rPr>
          <w:rFonts w:ascii="Times New Roman" w:hAnsi="Times New Roman" w:cs="Times New Roman"/>
          <w:sz w:val="28"/>
          <w:szCs w:val="28"/>
        </w:rPr>
      </w:pPr>
      <w:r w:rsidRPr="00F11135">
        <w:rPr>
          <w:rFonts w:ascii="Times New Roman" w:hAnsi="Times New Roman" w:cs="Times New Roman"/>
          <w:sz w:val="28"/>
          <w:szCs w:val="28"/>
        </w:rPr>
        <w:t>3</w:t>
      </w:r>
      <w:r w:rsidR="00CD6C6C" w:rsidRPr="00F11135">
        <w:rPr>
          <w:rFonts w:ascii="Times New Roman" w:hAnsi="Times New Roman" w:cs="Times New Roman"/>
          <w:sz w:val="28"/>
          <w:szCs w:val="28"/>
        </w:rPr>
        <w:t xml:space="preserve">. </w:t>
      </w:r>
      <w:proofErr w:type="gramStart"/>
      <w:r w:rsidR="00CD6C6C" w:rsidRPr="00F11135">
        <w:rPr>
          <w:rFonts w:ascii="Times New Roman" w:hAnsi="Times New Roman" w:cs="Times New Roman"/>
          <w:sz w:val="28"/>
          <w:szCs w:val="28"/>
        </w:rPr>
        <w:t>Туристско-краеведческое</w:t>
      </w:r>
      <w:r w:rsidRPr="00F11135">
        <w:rPr>
          <w:rFonts w:ascii="Times New Roman" w:hAnsi="Times New Roman" w:cs="Times New Roman"/>
          <w:sz w:val="28"/>
          <w:szCs w:val="28"/>
        </w:rPr>
        <w:t xml:space="preserve"> </w:t>
      </w:r>
      <w:r w:rsidR="00CD6C6C" w:rsidRPr="00F11135">
        <w:rPr>
          <w:rFonts w:ascii="Times New Roman" w:hAnsi="Times New Roman" w:cs="Times New Roman"/>
          <w:sz w:val="28"/>
          <w:szCs w:val="28"/>
        </w:rPr>
        <w:t xml:space="preserve"> (</w:t>
      </w:r>
      <w:r w:rsidRPr="00F11135">
        <w:rPr>
          <w:rFonts w:ascii="Times New Roman" w:hAnsi="Times New Roman" w:cs="Times New Roman"/>
          <w:sz w:val="28"/>
          <w:szCs w:val="28"/>
        </w:rPr>
        <w:t>210</w:t>
      </w:r>
      <w:r w:rsidR="00CD6C6C" w:rsidRPr="00F11135">
        <w:rPr>
          <w:rFonts w:ascii="Times New Roman" w:hAnsi="Times New Roman" w:cs="Times New Roman"/>
          <w:sz w:val="28"/>
          <w:szCs w:val="28"/>
        </w:rPr>
        <w:t xml:space="preserve"> детей, </w:t>
      </w:r>
      <w:r w:rsidRPr="00F11135">
        <w:rPr>
          <w:rFonts w:ascii="Times New Roman" w:hAnsi="Times New Roman" w:cs="Times New Roman"/>
          <w:sz w:val="28"/>
          <w:szCs w:val="28"/>
        </w:rPr>
        <w:t>14</w:t>
      </w:r>
      <w:r w:rsidR="00CD6C6C" w:rsidRPr="00F11135">
        <w:rPr>
          <w:rFonts w:ascii="Times New Roman" w:hAnsi="Times New Roman" w:cs="Times New Roman"/>
          <w:sz w:val="28"/>
          <w:szCs w:val="28"/>
        </w:rPr>
        <w:t xml:space="preserve"> творческое объединение,</w:t>
      </w:r>
      <w:r w:rsidRPr="00F11135">
        <w:rPr>
          <w:rFonts w:ascii="Times New Roman" w:hAnsi="Times New Roman" w:cs="Times New Roman"/>
          <w:sz w:val="28"/>
          <w:szCs w:val="28"/>
        </w:rPr>
        <w:t xml:space="preserve">4 дополнительных </w:t>
      </w:r>
      <w:r w:rsidR="00CD6C6C" w:rsidRPr="00F11135">
        <w:rPr>
          <w:rFonts w:ascii="Times New Roman" w:hAnsi="Times New Roman" w:cs="Times New Roman"/>
          <w:sz w:val="28"/>
          <w:szCs w:val="28"/>
        </w:rPr>
        <w:t>образовательных программ</w:t>
      </w:r>
      <w:r w:rsidRPr="00F11135">
        <w:rPr>
          <w:rFonts w:ascii="Times New Roman" w:hAnsi="Times New Roman" w:cs="Times New Roman"/>
          <w:sz w:val="28"/>
          <w:szCs w:val="28"/>
        </w:rPr>
        <w:t>ы</w:t>
      </w:r>
      <w:r w:rsidR="00CD6C6C" w:rsidRPr="00F11135">
        <w:rPr>
          <w:rFonts w:ascii="Times New Roman" w:hAnsi="Times New Roman" w:cs="Times New Roman"/>
          <w:sz w:val="28"/>
          <w:szCs w:val="28"/>
        </w:rPr>
        <w:t xml:space="preserve">). </w:t>
      </w:r>
      <w:proofErr w:type="gramEnd"/>
    </w:p>
    <w:p w:rsidR="00CD6C6C" w:rsidRPr="00F11135" w:rsidRDefault="00B36E3A" w:rsidP="00F11135">
      <w:pPr>
        <w:spacing w:after="0"/>
        <w:rPr>
          <w:rFonts w:ascii="Times New Roman" w:hAnsi="Times New Roman" w:cs="Times New Roman"/>
          <w:sz w:val="28"/>
          <w:szCs w:val="28"/>
        </w:rPr>
      </w:pPr>
      <w:r w:rsidRPr="00F11135">
        <w:rPr>
          <w:rFonts w:ascii="Times New Roman" w:hAnsi="Times New Roman" w:cs="Times New Roman"/>
          <w:sz w:val="28"/>
          <w:szCs w:val="28"/>
        </w:rPr>
        <w:t>4</w:t>
      </w:r>
      <w:r w:rsidR="00CD6C6C" w:rsidRPr="00F11135">
        <w:rPr>
          <w:rFonts w:ascii="Times New Roman" w:hAnsi="Times New Roman" w:cs="Times New Roman"/>
          <w:sz w:val="28"/>
          <w:szCs w:val="28"/>
        </w:rPr>
        <w:t xml:space="preserve">. </w:t>
      </w:r>
      <w:proofErr w:type="gramStart"/>
      <w:r w:rsidRPr="00F11135">
        <w:rPr>
          <w:rFonts w:ascii="Times New Roman" w:hAnsi="Times New Roman" w:cs="Times New Roman"/>
          <w:sz w:val="28"/>
          <w:szCs w:val="28"/>
        </w:rPr>
        <w:t>Эколого-биологическое</w:t>
      </w:r>
      <w:r w:rsidR="00CD6C6C" w:rsidRPr="00F11135">
        <w:rPr>
          <w:rFonts w:ascii="Times New Roman" w:hAnsi="Times New Roman" w:cs="Times New Roman"/>
          <w:sz w:val="28"/>
          <w:szCs w:val="28"/>
        </w:rPr>
        <w:t xml:space="preserve"> (</w:t>
      </w:r>
      <w:r w:rsidRPr="00F11135">
        <w:rPr>
          <w:rFonts w:ascii="Times New Roman" w:hAnsi="Times New Roman" w:cs="Times New Roman"/>
          <w:sz w:val="28"/>
          <w:szCs w:val="28"/>
        </w:rPr>
        <w:t>975 детей, 6</w:t>
      </w:r>
      <w:r w:rsidR="00CD6C6C" w:rsidRPr="00F11135">
        <w:rPr>
          <w:rFonts w:ascii="Times New Roman" w:hAnsi="Times New Roman" w:cs="Times New Roman"/>
          <w:sz w:val="28"/>
          <w:szCs w:val="28"/>
        </w:rPr>
        <w:t xml:space="preserve">5  творческих объединений,  </w:t>
      </w:r>
      <w:r w:rsidRPr="00F11135">
        <w:rPr>
          <w:rFonts w:ascii="Times New Roman" w:hAnsi="Times New Roman" w:cs="Times New Roman"/>
          <w:sz w:val="28"/>
          <w:szCs w:val="28"/>
        </w:rPr>
        <w:t>1</w:t>
      </w:r>
      <w:r w:rsidR="00CD6C6C" w:rsidRPr="00F11135">
        <w:rPr>
          <w:rFonts w:ascii="Times New Roman" w:hAnsi="Times New Roman" w:cs="Times New Roman"/>
          <w:sz w:val="28"/>
          <w:szCs w:val="28"/>
        </w:rPr>
        <w:t xml:space="preserve">4 </w:t>
      </w:r>
      <w:proofErr w:type="gramEnd"/>
    </w:p>
    <w:p w:rsidR="00CD6C6C" w:rsidRPr="00F11135" w:rsidRDefault="00CD6C6C" w:rsidP="00F11135">
      <w:pPr>
        <w:spacing w:after="0"/>
        <w:rPr>
          <w:rFonts w:ascii="Times New Roman" w:hAnsi="Times New Roman" w:cs="Times New Roman"/>
          <w:sz w:val="28"/>
          <w:szCs w:val="28"/>
        </w:rPr>
      </w:pPr>
      <w:r w:rsidRPr="00F11135">
        <w:rPr>
          <w:rFonts w:ascii="Times New Roman" w:hAnsi="Times New Roman" w:cs="Times New Roman"/>
          <w:sz w:val="28"/>
          <w:szCs w:val="28"/>
        </w:rPr>
        <w:t>дополнительны</w:t>
      </w:r>
      <w:r w:rsidR="00B36E3A" w:rsidRPr="00F11135">
        <w:rPr>
          <w:rFonts w:ascii="Times New Roman" w:hAnsi="Times New Roman" w:cs="Times New Roman"/>
          <w:sz w:val="28"/>
          <w:szCs w:val="28"/>
        </w:rPr>
        <w:t>х</w:t>
      </w:r>
      <w:r w:rsidRPr="00F11135">
        <w:rPr>
          <w:rFonts w:ascii="Times New Roman" w:hAnsi="Times New Roman" w:cs="Times New Roman"/>
          <w:sz w:val="28"/>
          <w:szCs w:val="28"/>
        </w:rPr>
        <w:t xml:space="preserve"> образовательны</w:t>
      </w:r>
      <w:r w:rsidR="00B36E3A" w:rsidRPr="00F11135">
        <w:rPr>
          <w:rFonts w:ascii="Times New Roman" w:hAnsi="Times New Roman" w:cs="Times New Roman"/>
          <w:sz w:val="28"/>
          <w:szCs w:val="28"/>
        </w:rPr>
        <w:t>х</w:t>
      </w:r>
      <w:r w:rsidRPr="00F11135">
        <w:rPr>
          <w:rFonts w:ascii="Times New Roman" w:hAnsi="Times New Roman" w:cs="Times New Roman"/>
          <w:sz w:val="28"/>
          <w:szCs w:val="28"/>
        </w:rPr>
        <w:t xml:space="preserve"> программ). </w:t>
      </w:r>
    </w:p>
    <w:p w:rsidR="00CD6C6C" w:rsidRPr="00F11135" w:rsidRDefault="00B36E3A" w:rsidP="00F11135">
      <w:pPr>
        <w:spacing w:after="0"/>
        <w:rPr>
          <w:rFonts w:ascii="Times New Roman" w:hAnsi="Times New Roman" w:cs="Times New Roman"/>
          <w:sz w:val="28"/>
          <w:szCs w:val="28"/>
        </w:rPr>
      </w:pPr>
      <w:r w:rsidRPr="00F11135">
        <w:rPr>
          <w:rFonts w:ascii="Times New Roman" w:hAnsi="Times New Roman" w:cs="Times New Roman"/>
          <w:sz w:val="28"/>
          <w:szCs w:val="28"/>
        </w:rPr>
        <w:t>5</w:t>
      </w:r>
      <w:r w:rsidR="00CD6C6C" w:rsidRPr="00F11135">
        <w:rPr>
          <w:rFonts w:ascii="Times New Roman" w:hAnsi="Times New Roman" w:cs="Times New Roman"/>
          <w:sz w:val="28"/>
          <w:szCs w:val="28"/>
        </w:rPr>
        <w:t xml:space="preserve">. </w:t>
      </w:r>
      <w:proofErr w:type="gramStart"/>
      <w:r w:rsidR="00CD6C6C" w:rsidRPr="00F11135">
        <w:rPr>
          <w:rFonts w:ascii="Times New Roman" w:hAnsi="Times New Roman" w:cs="Times New Roman"/>
          <w:sz w:val="28"/>
          <w:szCs w:val="28"/>
        </w:rPr>
        <w:t>Социально-педагогическое  (</w:t>
      </w:r>
      <w:r w:rsidRPr="00F11135">
        <w:rPr>
          <w:rFonts w:ascii="Times New Roman" w:hAnsi="Times New Roman" w:cs="Times New Roman"/>
          <w:sz w:val="28"/>
          <w:szCs w:val="28"/>
        </w:rPr>
        <w:t>37</w:t>
      </w:r>
      <w:r w:rsidR="00CD6C6C" w:rsidRPr="00F11135">
        <w:rPr>
          <w:rFonts w:ascii="Times New Roman" w:hAnsi="Times New Roman" w:cs="Times New Roman"/>
          <w:sz w:val="28"/>
          <w:szCs w:val="28"/>
        </w:rPr>
        <w:t xml:space="preserve">5  детей,  </w:t>
      </w:r>
      <w:r w:rsidRPr="00F11135">
        <w:rPr>
          <w:rFonts w:ascii="Times New Roman" w:hAnsi="Times New Roman" w:cs="Times New Roman"/>
          <w:sz w:val="28"/>
          <w:szCs w:val="28"/>
        </w:rPr>
        <w:t>20</w:t>
      </w:r>
      <w:r w:rsidR="00CD6C6C" w:rsidRPr="00F11135">
        <w:rPr>
          <w:rFonts w:ascii="Times New Roman" w:hAnsi="Times New Roman" w:cs="Times New Roman"/>
          <w:sz w:val="28"/>
          <w:szCs w:val="28"/>
        </w:rPr>
        <w:t xml:space="preserve"> творческ</w:t>
      </w:r>
      <w:r w:rsidRPr="00F11135">
        <w:rPr>
          <w:rFonts w:ascii="Times New Roman" w:hAnsi="Times New Roman" w:cs="Times New Roman"/>
          <w:sz w:val="28"/>
          <w:szCs w:val="28"/>
        </w:rPr>
        <w:t>их</w:t>
      </w:r>
      <w:r w:rsidR="00CD6C6C" w:rsidRPr="00F11135">
        <w:rPr>
          <w:rFonts w:ascii="Times New Roman" w:hAnsi="Times New Roman" w:cs="Times New Roman"/>
          <w:sz w:val="28"/>
          <w:szCs w:val="28"/>
        </w:rPr>
        <w:t xml:space="preserve"> объединени</w:t>
      </w:r>
      <w:r w:rsidRPr="00F11135">
        <w:rPr>
          <w:rFonts w:ascii="Times New Roman" w:hAnsi="Times New Roman" w:cs="Times New Roman"/>
          <w:sz w:val="28"/>
          <w:szCs w:val="28"/>
        </w:rPr>
        <w:t>й</w:t>
      </w:r>
      <w:r w:rsidR="00CD6C6C" w:rsidRPr="00F11135">
        <w:rPr>
          <w:rFonts w:ascii="Times New Roman" w:hAnsi="Times New Roman" w:cs="Times New Roman"/>
          <w:sz w:val="28"/>
          <w:szCs w:val="28"/>
        </w:rPr>
        <w:t xml:space="preserve">,  8 </w:t>
      </w:r>
      <w:proofErr w:type="gramEnd"/>
    </w:p>
    <w:p w:rsidR="00CD6C6C" w:rsidRPr="00F11135" w:rsidRDefault="00CD6C6C"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дополнительных образовательных программ). </w:t>
      </w:r>
    </w:p>
    <w:p w:rsidR="00CD6C6C" w:rsidRPr="00F11135" w:rsidRDefault="00B36E3A" w:rsidP="00F11135">
      <w:pPr>
        <w:spacing w:after="0"/>
        <w:rPr>
          <w:rFonts w:ascii="Times New Roman" w:hAnsi="Times New Roman" w:cs="Times New Roman"/>
          <w:sz w:val="28"/>
          <w:szCs w:val="28"/>
        </w:rPr>
      </w:pPr>
      <w:r w:rsidRPr="00F11135">
        <w:rPr>
          <w:rFonts w:ascii="Times New Roman" w:hAnsi="Times New Roman" w:cs="Times New Roman"/>
          <w:sz w:val="28"/>
          <w:szCs w:val="28"/>
        </w:rPr>
        <w:t>6</w:t>
      </w:r>
      <w:r w:rsidR="00CD6C6C" w:rsidRPr="00F11135">
        <w:rPr>
          <w:rFonts w:ascii="Times New Roman" w:hAnsi="Times New Roman" w:cs="Times New Roman"/>
          <w:sz w:val="28"/>
          <w:szCs w:val="28"/>
        </w:rPr>
        <w:t xml:space="preserve">.  </w:t>
      </w:r>
      <w:proofErr w:type="gramStart"/>
      <w:r w:rsidR="00824D90" w:rsidRPr="00F11135">
        <w:rPr>
          <w:rFonts w:ascii="Times New Roman" w:hAnsi="Times New Roman" w:cs="Times New Roman"/>
          <w:sz w:val="28"/>
          <w:szCs w:val="28"/>
        </w:rPr>
        <w:t>Культурологическое</w:t>
      </w:r>
      <w:proofErr w:type="gramEnd"/>
      <w:r w:rsidR="00CD6C6C" w:rsidRPr="00F11135">
        <w:rPr>
          <w:rFonts w:ascii="Times New Roman" w:hAnsi="Times New Roman" w:cs="Times New Roman"/>
          <w:sz w:val="28"/>
          <w:szCs w:val="28"/>
        </w:rPr>
        <w:t xml:space="preserve">  (</w:t>
      </w:r>
      <w:r w:rsidR="00824D90" w:rsidRPr="00F11135">
        <w:rPr>
          <w:rFonts w:ascii="Times New Roman" w:hAnsi="Times New Roman" w:cs="Times New Roman"/>
          <w:sz w:val="28"/>
          <w:szCs w:val="28"/>
        </w:rPr>
        <w:t>270</w:t>
      </w:r>
      <w:r w:rsidR="00CD6C6C" w:rsidRPr="00F11135">
        <w:rPr>
          <w:rFonts w:ascii="Times New Roman" w:hAnsi="Times New Roman" w:cs="Times New Roman"/>
          <w:sz w:val="28"/>
          <w:szCs w:val="28"/>
        </w:rPr>
        <w:t xml:space="preserve"> детей, 1</w:t>
      </w:r>
      <w:r w:rsidR="00824D90" w:rsidRPr="00F11135">
        <w:rPr>
          <w:rFonts w:ascii="Times New Roman" w:hAnsi="Times New Roman" w:cs="Times New Roman"/>
          <w:sz w:val="28"/>
          <w:szCs w:val="28"/>
        </w:rPr>
        <w:t>8</w:t>
      </w:r>
      <w:r w:rsidR="00CD6C6C" w:rsidRPr="00F11135">
        <w:rPr>
          <w:rFonts w:ascii="Times New Roman" w:hAnsi="Times New Roman" w:cs="Times New Roman"/>
          <w:sz w:val="28"/>
          <w:szCs w:val="28"/>
        </w:rPr>
        <w:t xml:space="preserve">  творческих объединения,</w:t>
      </w:r>
      <w:r w:rsidR="00824D90" w:rsidRPr="00F11135">
        <w:rPr>
          <w:rFonts w:ascii="Times New Roman" w:hAnsi="Times New Roman" w:cs="Times New Roman"/>
          <w:sz w:val="28"/>
          <w:szCs w:val="28"/>
        </w:rPr>
        <w:t xml:space="preserve"> 5</w:t>
      </w:r>
      <w:r w:rsidR="00CD6C6C" w:rsidRPr="00F11135">
        <w:rPr>
          <w:rFonts w:ascii="Times New Roman" w:hAnsi="Times New Roman" w:cs="Times New Roman"/>
          <w:sz w:val="28"/>
          <w:szCs w:val="28"/>
        </w:rPr>
        <w:t xml:space="preserve">  дополнительных образовательных программ). </w:t>
      </w:r>
    </w:p>
    <w:p w:rsidR="00CD6C6C" w:rsidRPr="00F11135" w:rsidRDefault="00B36E3A" w:rsidP="00F11135">
      <w:pPr>
        <w:spacing w:after="0"/>
        <w:rPr>
          <w:rFonts w:ascii="Times New Roman" w:hAnsi="Times New Roman" w:cs="Times New Roman"/>
          <w:sz w:val="28"/>
          <w:szCs w:val="28"/>
        </w:rPr>
      </w:pPr>
      <w:r w:rsidRPr="00F11135">
        <w:rPr>
          <w:rFonts w:ascii="Times New Roman" w:hAnsi="Times New Roman" w:cs="Times New Roman"/>
          <w:sz w:val="28"/>
          <w:szCs w:val="28"/>
        </w:rPr>
        <w:t>7</w:t>
      </w:r>
      <w:r w:rsidR="00CD6C6C" w:rsidRPr="00F11135">
        <w:rPr>
          <w:rFonts w:ascii="Times New Roman" w:hAnsi="Times New Roman" w:cs="Times New Roman"/>
          <w:sz w:val="28"/>
          <w:szCs w:val="28"/>
        </w:rPr>
        <w:t xml:space="preserve">. </w:t>
      </w:r>
      <w:proofErr w:type="gramStart"/>
      <w:r w:rsidR="00824D90" w:rsidRPr="00F11135">
        <w:rPr>
          <w:rFonts w:ascii="Times New Roman" w:hAnsi="Times New Roman" w:cs="Times New Roman"/>
          <w:sz w:val="28"/>
          <w:szCs w:val="28"/>
        </w:rPr>
        <w:t>Естественнонаучное</w:t>
      </w:r>
      <w:r w:rsidR="00CD6C6C" w:rsidRPr="00F11135">
        <w:rPr>
          <w:rFonts w:ascii="Times New Roman" w:hAnsi="Times New Roman" w:cs="Times New Roman"/>
          <w:sz w:val="28"/>
          <w:szCs w:val="28"/>
        </w:rPr>
        <w:t xml:space="preserve">  (</w:t>
      </w:r>
      <w:r w:rsidR="00824D90" w:rsidRPr="00F11135">
        <w:rPr>
          <w:rFonts w:ascii="Times New Roman" w:hAnsi="Times New Roman" w:cs="Times New Roman"/>
          <w:sz w:val="28"/>
          <w:szCs w:val="28"/>
        </w:rPr>
        <w:t>30</w:t>
      </w:r>
      <w:r w:rsidR="00CD6C6C" w:rsidRPr="00F11135">
        <w:rPr>
          <w:rFonts w:ascii="Times New Roman" w:hAnsi="Times New Roman" w:cs="Times New Roman"/>
          <w:sz w:val="28"/>
          <w:szCs w:val="28"/>
        </w:rPr>
        <w:t xml:space="preserve"> детей,  </w:t>
      </w:r>
      <w:r w:rsidR="00824D90" w:rsidRPr="00F11135">
        <w:rPr>
          <w:rFonts w:ascii="Times New Roman" w:hAnsi="Times New Roman" w:cs="Times New Roman"/>
          <w:sz w:val="28"/>
          <w:szCs w:val="28"/>
        </w:rPr>
        <w:t>2</w:t>
      </w:r>
      <w:r w:rsidR="00CD6C6C" w:rsidRPr="00F11135">
        <w:rPr>
          <w:rFonts w:ascii="Times New Roman" w:hAnsi="Times New Roman" w:cs="Times New Roman"/>
          <w:sz w:val="28"/>
          <w:szCs w:val="28"/>
        </w:rPr>
        <w:t xml:space="preserve">  творческих объединени</w:t>
      </w:r>
      <w:r w:rsidR="00824D90" w:rsidRPr="00F11135">
        <w:rPr>
          <w:rFonts w:ascii="Times New Roman" w:hAnsi="Times New Roman" w:cs="Times New Roman"/>
          <w:sz w:val="28"/>
          <w:szCs w:val="28"/>
        </w:rPr>
        <w:t>я</w:t>
      </w:r>
      <w:r w:rsidR="00CD6C6C" w:rsidRPr="00F11135">
        <w:rPr>
          <w:rFonts w:ascii="Times New Roman" w:hAnsi="Times New Roman" w:cs="Times New Roman"/>
          <w:sz w:val="28"/>
          <w:szCs w:val="28"/>
        </w:rPr>
        <w:t xml:space="preserve">, </w:t>
      </w:r>
      <w:r w:rsidR="00824D90" w:rsidRPr="00F11135">
        <w:rPr>
          <w:rFonts w:ascii="Times New Roman" w:hAnsi="Times New Roman" w:cs="Times New Roman"/>
          <w:sz w:val="28"/>
          <w:szCs w:val="28"/>
        </w:rPr>
        <w:t>2</w:t>
      </w:r>
      <w:r w:rsidR="00CD6C6C" w:rsidRPr="00F11135">
        <w:rPr>
          <w:rFonts w:ascii="Times New Roman" w:hAnsi="Times New Roman" w:cs="Times New Roman"/>
          <w:sz w:val="28"/>
          <w:szCs w:val="28"/>
        </w:rPr>
        <w:t xml:space="preserve"> </w:t>
      </w:r>
      <w:proofErr w:type="gramEnd"/>
    </w:p>
    <w:p w:rsidR="00CD6C6C" w:rsidRPr="00F11135" w:rsidRDefault="00CD6C6C" w:rsidP="00F11135">
      <w:pPr>
        <w:spacing w:after="0"/>
        <w:rPr>
          <w:rFonts w:ascii="Times New Roman" w:hAnsi="Times New Roman" w:cs="Times New Roman"/>
          <w:sz w:val="28"/>
          <w:szCs w:val="28"/>
        </w:rPr>
      </w:pPr>
      <w:proofErr w:type="gramStart"/>
      <w:r w:rsidRPr="00F11135">
        <w:rPr>
          <w:rFonts w:ascii="Times New Roman" w:hAnsi="Times New Roman" w:cs="Times New Roman"/>
          <w:sz w:val="28"/>
          <w:szCs w:val="28"/>
        </w:rPr>
        <w:t>дополнительных</w:t>
      </w:r>
      <w:proofErr w:type="gramEnd"/>
      <w:r w:rsidRPr="00F11135">
        <w:rPr>
          <w:rFonts w:ascii="Times New Roman" w:hAnsi="Times New Roman" w:cs="Times New Roman"/>
          <w:sz w:val="28"/>
          <w:szCs w:val="28"/>
        </w:rPr>
        <w:t xml:space="preserve"> образовательных программ</w:t>
      </w:r>
      <w:r w:rsidR="00824D90" w:rsidRPr="00F11135">
        <w:rPr>
          <w:rFonts w:ascii="Times New Roman" w:hAnsi="Times New Roman" w:cs="Times New Roman"/>
          <w:sz w:val="28"/>
          <w:szCs w:val="28"/>
        </w:rPr>
        <w:t>ы</w:t>
      </w:r>
      <w:r w:rsidRPr="00F11135">
        <w:rPr>
          <w:rFonts w:ascii="Times New Roman" w:hAnsi="Times New Roman" w:cs="Times New Roman"/>
          <w:sz w:val="28"/>
          <w:szCs w:val="28"/>
        </w:rPr>
        <w:t xml:space="preserve">). </w:t>
      </w:r>
    </w:p>
    <w:p w:rsidR="00617726" w:rsidRPr="00F11135" w:rsidRDefault="00617726"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 xml:space="preserve">Основные направления деятельности в МОБУДОД «ЦДОД «Содружество» реализовались </w:t>
      </w:r>
      <w:proofErr w:type="gramStart"/>
      <w:r w:rsidRPr="00F11135">
        <w:rPr>
          <w:rFonts w:ascii="Times New Roman" w:hAnsi="Times New Roman" w:cs="Times New Roman"/>
          <w:sz w:val="28"/>
          <w:szCs w:val="28"/>
        </w:rPr>
        <w:t>через</w:t>
      </w:r>
      <w:proofErr w:type="gramEnd"/>
      <w:r w:rsidRPr="00F11135">
        <w:rPr>
          <w:rFonts w:ascii="Times New Roman" w:hAnsi="Times New Roman" w:cs="Times New Roman"/>
          <w:sz w:val="28"/>
          <w:szCs w:val="28"/>
        </w:rPr>
        <w:t xml:space="preserve">: </w:t>
      </w:r>
    </w:p>
    <w:p w:rsidR="00617726" w:rsidRPr="00F11135" w:rsidRDefault="00617726"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 организацию работы детских объединений; </w:t>
      </w:r>
    </w:p>
    <w:p w:rsidR="00617726" w:rsidRPr="00F11135" w:rsidRDefault="00617726"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 организацию содержательного досуга детей и подростков; </w:t>
      </w:r>
    </w:p>
    <w:p w:rsidR="00617726" w:rsidRPr="00F11135" w:rsidRDefault="00617726" w:rsidP="00F11135">
      <w:pPr>
        <w:spacing w:after="0"/>
        <w:rPr>
          <w:rFonts w:ascii="Times New Roman" w:hAnsi="Times New Roman" w:cs="Times New Roman"/>
          <w:sz w:val="28"/>
          <w:szCs w:val="28"/>
        </w:rPr>
      </w:pPr>
      <w:proofErr w:type="gramStart"/>
      <w:r w:rsidRPr="00F11135">
        <w:rPr>
          <w:rFonts w:ascii="Times New Roman" w:hAnsi="Times New Roman" w:cs="Times New Roman"/>
          <w:sz w:val="28"/>
          <w:szCs w:val="28"/>
        </w:rPr>
        <w:t xml:space="preserve">- проведение  городских конкурсов, выставок, соревнований, фестивалей, творческих мастерских, мастер-классов, семинаров, конференций; </w:t>
      </w:r>
      <w:proofErr w:type="gramEnd"/>
    </w:p>
    <w:p w:rsidR="00617726" w:rsidRPr="00F11135" w:rsidRDefault="00617726" w:rsidP="00F11135">
      <w:pPr>
        <w:spacing w:after="0"/>
        <w:rPr>
          <w:rFonts w:ascii="Times New Roman" w:hAnsi="Times New Roman" w:cs="Times New Roman"/>
          <w:sz w:val="28"/>
          <w:szCs w:val="28"/>
        </w:rPr>
      </w:pPr>
      <w:proofErr w:type="gramStart"/>
      <w:r w:rsidRPr="00F11135">
        <w:rPr>
          <w:rFonts w:ascii="Times New Roman" w:hAnsi="Times New Roman" w:cs="Times New Roman"/>
          <w:sz w:val="28"/>
          <w:szCs w:val="28"/>
        </w:rPr>
        <w:t xml:space="preserve">-  участие в областных, региональных, федеральных, международных конференциях, выставках, конкурсах, фестивалях, соревнованиях и т.д.; </w:t>
      </w:r>
      <w:proofErr w:type="gramEnd"/>
    </w:p>
    <w:p w:rsidR="00617726" w:rsidRPr="00F11135" w:rsidRDefault="00617726"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 работу научного общества «ЭКОС»; </w:t>
      </w:r>
    </w:p>
    <w:p w:rsidR="00617726" w:rsidRPr="00F11135" w:rsidRDefault="00617726" w:rsidP="00F11135">
      <w:pPr>
        <w:spacing w:after="0"/>
        <w:rPr>
          <w:rFonts w:ascii="Times New Roman" w:hAnsi="Times New Roman" w:cs="Times New Roman"/>
          <w:sz w:val="28"/>
          <w:szCs w:val="28"/>
        </w:rPr>
      </w:pPr>
      <w:r w:rsidRPr="00F11135">
        <w:rPr>
          <w:rFonts w:ascii="Times New Roman" w:hAnsi="Times New Roman" w:cs="Times New Roman"/>
          <w:sz w:val="28"/>
          <w:szCs w:val="28"/>
        </w:rPr>
        <w:lastRenderedPageBreak/>
        <w:t xml:space="preserve">- работу школы «Интеллект». </w:t>
      </w:r>
    </w:p>
    <w:p w:rsidR="00CD6C6C" w:rsidRPr="00F11135" w:rsidRDefault="00CD6C6C" w:rsidP="00F11135">
      <w:pPr>
        <w:spacing w:after="0"/>
        <w:rPr>
          <w:rFonts w:ascii="Times New Roman" w:hAnsi="Times New Roman" w:cs="Times New Roman"/>
          <w:sz w:val="28"/>
          <w:szCs w:val="28"/>
        </w:rPr>
      </w:pPr>
    </w:p>
    <w:p w:rsidR="00582D56" w:rsidRPr="00F11135" w:rsidRDefault="00582D56" w:rsidP="00F11135">
      <w:pPr>
        <w:pStyle w:val="a3"/>
        <w:spacing w:line="276" w:lineRule="auto"/>
        <w:jc w:val="center"/>
        <w:rPr>
          <w:rStyle w:val="a5"/>
          <w:rFonts w:ascii="Times New Roman" w:hAnsi="Times New Roman" w:cs="Times New Roman"/>
          <w:color w:val="000000"/>
          <w:sz w:val="28"/>
          <w:szCs w:val="28"/>
        </w:rPr>
      </w:pPr>
      <w:r w:rsidRPr="00F11135">
        <w:rPr>
          <w:rStyle w:val="a5"/>
          <w:rFonts w:ascii="Times New Roman" w:hAnsi="Times New Roman" w:cs="Times New Roman"/>
          <w:color w:val="000000"/>
          <w:sz w:val="28"/>
          <w:szCs w:val="28"/>
        </w:rPr>
        <w:t>Программно-методическое обеспечение</w:t>
      </w:r>
    </w:p>
    <w:p w:rsidR="00582D56" w:rsidRPr="00F11135" w:rsidRDefault="00582D56" w:rsidP="00F11135">
      <w:pPr>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ab/>
        <w:t>В Центре дополнительного образования для детей «Содружество» в 2013 году реализовывалось 47 дополнительных образовательных программ по 7  направлениям деятельности. В основном это однопрофильные познавательные программы по сроку реализации 1-2 года и от 3 лет и более:</w:t>
      </w:r>
    </w:p>
    <w:p w:rsidR="00582D56" w:rsidRPr="00F11135" w:rsidRDefault="00582D56" w:rsidP="00F11135">
      <w:pPr>
        <w:jc w:val="both"/>
        <w:rPr>
          <w:rFonts w:ascii="Times New Roman" w:hAnsi="Times New Roman" w:cs="Times New Roman"/>
          <w:color w:val="000000"/>
          <w:sz w:val="28"/>
          <w:szCs w:val="28"/>
        </w:rPr>
      </w:pPr>
      <w:r w:rsidRPr="00F11135">
        <w:rPr>
          <w:rFonts w:ascii="Times New Roman" w:hAnsi="Times New Roman" w:cs="Times New Roman"/>
          <w:b/>
          <w:noProof/>
          <w:sz w:val="28"/>
          <w:szCs w:val="28"/>
          <w:lang w:eastAsia="ru-RU"/>
        </w:rPr>
        <w:drawing>
          <wp:inline distT="0" distB="0" distL="0" distR="0" wp14:anchorId="2BFAD090" wp14:editId="501FF130">
            <wp:extent cx="6000750" cy="2238375"/>
            <wp:effectExtent l="0" t="0" r="19050" b="952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82D56" w:rsidRPr="00F11135" w:rsidRDefault="00582D56" w:rsidP="00F11135">
      <w:pPr>
        <w:ind w:firstLine="708"/>
        <w:jc w:val="both"/>
        <w:rPr>
          <w:rFonts w:ascii="Times New Roman" w:eastAsia="Times New Roman" w:hAnsi="Times New Roman" w:cs="Times New Roman"/>
          <w:sz w:val="28"/>
          <w:szCs w:val="28"/>
          <w:lang w:eastAsia="ru-RU"/>
        </w:rPr>
      </w:pPr>
      <w:r w:rsidRPr="00F11135">
        <w:rPr>
          <w:rFonts w:ascii="Times New Roman" w:hAnsi="Times New Roman" w:cs="Times New Roman"/>
          <w:sz w:val="28"/>
          <w:szCs w:val="28"/>
        </w:rPr>
        <w:t xml:space="preserve">Уровень и направленность реализуемых программ соответствует установленным требованиям. Все программы, реализуемые в Центре, являются адаптированными.  Они учитывают образовательные потребности и возрастные особенности детей.   </w:t>
      </w:r>
      <w:r w:rsidRPr="00F11135">
        <w:rPr>
          <w:rFonts w:ascii="Times New Roman" w:eastAsia="Times New Roman" w:hAnsi="Times New Roman" w:cs="Times New Roman"/>
          <w:sz w:val="28"/>
          <w:szCs w:val="28"/>
          <w:lang w:eastAsia="ru-RU"/>
        </w:rPr>
        <w:t>Образовательные программы педагогов дополнительного образования направлены не только на обучение, характеризующееся приобретением теоретических знаний, практических умений и навыков, но и на развитие у детей фантазии, зрительного восприятия, интеллектуального, эмоционального, нравственно-волевого и социально-личностного уровней.</w:t>
      </w:r>
    </w:p>
    <w:p w:rsidR="00582D56" w:rsidRPr="00F11135" w:rsidRDefault="00582D56" w:rsidP="00F11135">
      <w:pPr>
        <w:ind w:firstLine="708"/>
        <w:jc w:val="both"/>
        <w:rPr>
          <w:rFonts w:ascii="Times New Roman" w:hAnsi="Times New Roman" w:cs="Times New Roman"/>
          <w:sz w:val="28"/>
          <w:szCs w:val="28"/>
        </w:rPr>
      </w:pPr>
      <w:r w:rsidRPr="00F11135">
        <w:rPr>
          <w:rFonts w:ascii="Times New Roman" w:hAnsi="Times New Roman" w:cs="Times New Roman"/>
          <w:sz w:val="28"/>
          <w:szCs w:val="28"/>
        </w:rPr>
        <w:t xml:space="preserve">Однако следует отметить, что в отдельных программах не отражены возрастные особенности;  не всегда цель соответствует ожидаемому результату. </w:t>
      </w:r>
    </w:p>
    <w:p w:rsidR="00582D56" w:rsidRPr="00F11135" w:rsidRDefault="00582D56" w:rsidP="00F11135">
      <w:pPr>
        <w:pStyle w:val="a3"/>
        <w:spacing w:after="0" w:line="276" w:lineRule="auto"/>
        <w:ind w:firstLine="708"/>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С сентября 2011 года Центр дополнительного образования для детей «Содружество» принимает активное участие в реализации внеурочной деятельности в рамках ФГОС НОО. В отчетном году также были заключены договоры о совместной деятельности с 8 общеобразовательными учреждениями города на реализацию  дополнительных образовательных  программ по организации внеурочной деятельности. </w:t>
      </w:r>
    </w:p>
    <w:p w:rsidR="00582D56" w:rsidRPr="00F11135" w:rsidRDefault="00582D56" w:rsidP="003B6A34">
      <w:pPr>
        <w:spacing w:after="0"/>
        <w:ind w:firstLine="708"/>
        <w:jc w:val="both"/>
        <w:rPr>
          <w:rFonts w:ascii="Times New Roman" w:hAnsi="Times New Roman" w:cs="Times New Roman"/>
          <w:sz w:val="28"/>
          <w:szCs w:val="28"/>
        </w:rPr>
      </w:pPr>
      <w:r w:rsidRPr="00F11135">
        <w:rPr>
          <w:rFonts w:ascii="Times New Roman" w:hAnsi="Times New Roman" w:cs="Times New Roman"/>
          <w:sz w:val="28"/>
          <w:szCs w:val="28"/>
        </w:rPr>
        <w:t>Основными формами контроля реализации общеобразовательных программ являются:</w:t>
      </w:r>
    </w:p>
    <w:p w:rsidR="00582D56" w:rsidRPr="00F11135" w:rsidRDefault="00582D56" w:rsidP="003B6A34">
      <w:pPr>
        <w:spacing w:after="0"/>
        <w:jc w:val="both"/>
        <w:rPr>
          <w:rFonts w:ascii="Times New Roman" w:hAnsi="Times New Roman" w:cs="Times New Roman"/>
          <w:sz w:val="28"/>
          <w:szCs w:val="28"/>
        </w:rPr>
      </w:pPr>
      <w:r w:rsidRPr="00F11135">
        <w:rPr>
          <w:rFonts w:ascii="Times New Roman" w:hAnsi="Times New Roman" w:cs="Times New Roman"/>
          <w:sz w:val="28"/>
          <w:szCs w:val="28"/>
        </w:rPr>
        <w:t xml:space="preserve">- педагогический мониторинг знаний, умений и </w:t>
      </w:r>
      <w:proofErr w:type="gramStart"/>
      <w:r w:rsidRPr="00F11135">
        <w:rPr>
          <w:rFonts w:ascii="Times New Roman" w:hAnsi="Times New Roman" w:cs="Times New Roman"/>
          <w:sz w:val="28"/>
          <w:szCs w:val="28"/>
        </w:rPr>
        <w:t>навыков</w:t>
      </w:r>
      <w:proofErr w:type="gramEnd"/>
      <w:r w:rsidRPr="00F11135">
        <w:rPr>
          <w:rFonts w:ascii="Times New Roman" w:hAnsi="Times New Roman" w:cs="Times New Roman"/>
          <w:sz w:val="28"/>
          <w:szCs w:val="28"/>
        </w:rPr>
        <w:t xml:space="preserve"> обучающихся по объединениям, который осуществляется педагогами;</w:t>
      </w:r>
    </w:p>
    <w:p w:rsidR="00582D56" w:rsidRPr="00F11135" w:rsidRDefault="00582D56" w:rsidP="003B6A34">
      <w:pPr>
        <w:spacing w:after="0"/>
        <w:jc w:val="both"/>
        <w:rPr>
          <w:rFonts w:ascii="Times New Roman" w:hAnsi="Times New Roman" w:cs="Times New Roman"/>
          <w:sz w:val="28"/>
          <w:szCs w:val="28"/>
        </w:rPr>
      </w:pPr>
      <w:r w:rsidRPr="00F11135">
        <w:rPr>
          <w:rFonts w:ascii="Times New Roman" w:hAnsi="Times New Roman" w:cs="Times New Roman"/>
          <w:sz w:val="28"/>
          <w:szCs w:val="28"/>
        </w:rPr>
        <w:t>- административный контроль: посещение занятий, мероприятий, проверка журналов;</w:t>
      </w:r>
    </w:p>
    <w:p w:rsidR="00582D56" w:rsidRPr="00F11135" w:rsidRDefault="00582D56" w:rsidP="003B6A34">
      <w:pPr>
        <w:spacing w:after="0"/>
        <w:jc w:val="both"/>
        <w:rPr>
          <w:rFonts w:ascii="Times New Roman" w:hAnsi="Times New Roman" w:cs="Times New Roman"/>
          <w:sz w:val="28"/>
          <w:szCs w:val="28"/>
        </w:rPr>
      </w:pPr>
      <w:r w:rsidRPr="00F11135">
        <w:rPr>
          <w:rFonts w:ascii="Times New Roman" w:hAnsi="Times New Roman" w:cs="Times New Roman"/>
          <w:sz w:val="28"/>
          <w:szCs w:val="28"/>
        </w:rPr>
        <w:lastRenderedPageBreak/>
        <w:t>- анализ полноты  реализации общеобразовательных программ.</w:t>
      </w:r>
    </w:p>
    <w:p w:rsidR="00582D56" w:rsidRPr="00F11135" w:rsidRDefault="00582D56" w:rsidP="00F11135">
      <w:pPr>
        <w:jc w:val="both"/>
        <w:rPr>
          <w:rFonts w:ascii="Times New Roman" w:hAnsi="Times New Roman" w:cs="Times New Roman"/>
          <w:sz w:val="28"/>
          <w:szCs w:val="28"/>
        </w:rPr>
      </w:pPr>
      <w:r w:rsidRPr="00F11135">
        <w:rPr>
          <w:rFonts w:ascii="Times New Roman" w:hAnsi="Times New Roman" w:cs="Times New Roman"/>
          <w:sz w:val="28"/>
          <w:szCs w:val="28"/>
        </w:rPr>
        <w:t xml:space="preserve">      Комплекс мероприятий в данном направлении позволил сделать вывод о том, что полнота реализации программ за учебный год по Центру в целом составила  96,4 %. Широкий спектр образовательных программ на данный момент достаточно в полном объёме удовлетворяет образовательной потребности социума. Мониторинг образовательного процесса в коллективах показал, что во всех объединениях </w:t>
      </w:r>
      <w:proofErr w:type="gramStart"/>
      <w:r w:rsidRPr="00F11135">
        <w:rPr>
          <w:rFonts w:ascii="Times New Roman" w:hAnsi="Times New Roman" w:cs="Times New Roman"/>
          <w:sz w:val="28"/>
          <w:szCs w:val="28"/>
        </w:rPr>
        <w:t>обучающиеся</w:t>
      </w:r>
      <w:proofErr w:type="gramEnd"/>
      <w:r w:rsidRPr="00F11135">
        <w:rPr>
          <w:rFonts w:ascii="Times New Roman" w:hAnsi="Times New Roman" w:cs="Times New Roman"/>
          <w:sz w:val="28"/>
          <w:szCs w:val="28"/>
        </w:rPr>
        <w:t xml:space="preserve"> успешно освоили программный материал.</w:t>
      </w:r>
    </w:p>
    <w:p w:rsidR="00582D56" w:rsidRPr="00F11135" w:rsidRDefault="00582D56" w:rsidP="00F11135">
      <w:pPr>
        <w:jc w:val="both"/>
        <w:rPr>
          <w:rFonts w:ascii="Times New Roman" w:hAnsi="Times New Roman" w:cs="Times New Roman"/>
          <w:color w:val="000000"/>
          <w:sz w:val="28"/>
          <w:szCs w:val="28"/>
        </w:rPr>
      </w:pPr>
      <w:r w:rsidRPr="00F11135">
        <w:rPr>
          <w:rFonts w:ascii="Times New Roman" w:hAnsi="Times New Roman" w:cs="Times New Roman"/>
          <w:sz w:val="28"/>
          <w:szCs w:val="28"/>
        </w:rPr>
        <w:t xml:space="preserve">      Деятельность педагогического коллектива Центра развивается как в рамках индивидуальных общеобразовательных программ объединений, так и в рамках </w:t>
      </w:r>
      <w:proofErr w:type="spellStart"/>
      <w:r w:rsidRPr="00F11135">
        <w:rPr>
          <w:rFonts w:ascii="Times New Roman" w:hAnsi="Times New Roman" w:cs="Times New Roman"/>
          <w:sz w:val="28"/>
          <w:szCs w:val="28"/>
        </w:rPr>
        <w:t>общецентровских</w:t>
      </w:r>
      <w:proofErr w:type="spellEnd"/>
      <w:r w:rsidRPr="00F11135">
        <w:rPr>
          <w:rFonts w:ascii="Times New Roman" w:hAnsi="Times New Roman" w:cs="Times New Roman"/>
          <w:sz w:val="28"/>
          <w:szCs w:val="28"/>
        </w:rPr>
        <w:t xml:space="preserve"> программ совместной деятельности</w:t>
      </w:r>
      <w:r w:rsidRPr="00F11135">
        <w:rPr>
          <w:rFonts w:ascii="Times New Roman" w:hAnsi="Times New Roman" w:cs="Times New Roman"/>
          <w:color w:val="000000"/>
          <w:sz w:val="28"/>
          <w:szCs w:val="28"/>
        </w:rPr>
        <w:t>:  «Программе деятельности Центра дополнительного образования для детей «Содружество», «Программе развития Центра дополнительного образования для детей «Содружество», «Программе воспитания», «Программе взаимодействия с образовательными учреждениями в рамках ФГОС», «Программе деятельности педагогического коллектива с одаренными детьми».</w:t>
      </w:r>
    </w:p>
    <w:p w:rsidR="00582D56" w:rsidRPr="003B6A34" w:rsidRDefault="00582D56" w:rsidP="003B6A34">
      <w:pPr>
        <w:jc w:val="both"/>
        <w:rPr>
          <w:rStyle w:val="a5"/>
          <w:rFonts w:ascii="Times New Roman" w:hAnsi="Times New Roman" w:cs="Times New Roman"/>
          <w:b w:val="0"/>
          <w:bCs w:val="0"/>
          <w:sz w:val="28"/>
          <w:szCs w:val="28"/>
        </w:rPr>
      </w:pPr>
      <w:r w:rsidRPr="00F11135">
        <w:rPr>
          <w:rFonts w:ascii="Times New Roman" w:hAnsi="Times New Roman" w:cs="Times New Roman"/>
          <w:sz w:val="28"/>
          <w:szCs w:val="28"/>
        </w:rPr>
        <w:t xml:space="preserve">     Таким образом, программное обеспечение учебного процесса отвечает целям и задачам деятельности Центра как пространства, на котором обучающимся создаются условия для свободного выбора сферы деятельности и реализации себя в творческом образовательном процессе. </w:t>
      </w:r>
    </w:p>
    <w:p w:rsidR="00582D56" w:rsidRPr="00F11135" w:rsidRDefault="00582D56" w:rsidP="00F11135">
      <w:pPr>
        <w:pStyle w:val="a3"/>
        <w:spacing w:line="276" w:lineRule="auto"/>
        <w:jc w:val="center"/>
        <w:rPr>
          <w:rFonts w:ascii="Times New Roman" w:hAnsi="Times New Roman" w:cs="Times New Roman"/>
          <w:b/>
          <w:bCs/>
          <w:color w:val="000000"/>
          <w:sz w:val="28"/>
          <w:szCs w:val="28"/>
        </w:rPr>
      </w:pPr>
      <w:r w:rsidRPr="00F11135">
        <w:rPr>
          <w:rStyle w:val="a5"/>
          <w:rFonts w:ascii="Times New Roman" w:hAnsi="Times New Roman" w:cs="Times New Roman"/>
          <w:color w:val="000000"/>
          <w:sz w:val="28"/>
          <w:szCs w:val="28"/>
        </w:rPr>
        <w:t xml:space="preserve">Характеристика состава </w:t>
      </w:r>
      <w:proofErr w:type="gramStart"/>
      <w:r w:rsidRPr="00F11135">
        <w:rPr>
          <w:rStyle w:val="a5"/>
          <w:rFonts w:ascii="Times New Roman" w:hAnsi="Times New Roman" w:cs="Times New Roman"/>
          <w:color w:val="000000"/>
          <w:sz w:val="28"/>
          <w:szCs w:val="28"/>
        </w:rPr>
        <w:t>обучающихся</w:t>
      </w:r>
      <w:proofErr w:type="gramEnd"/>
      <w:r w:rsidRPr="00F11135">
        <w:rPr>
          <w:rStyle w:val="a5"/>
          <w:rFonts w:ascii="Times New Roman" w:hAnsi="Times New Roman" w:cs="Times New Roman"/>
          <w:color w:val="000000"/>
          <w:sz w:val="28"/>
          <w:szCs w:val="28"/>
        </w:rPr>
        <w:t xml:space="preserve"> </w:t>
      </w:r>
    </w:p>
    <w:p w:rsidR="00582D56" w:rsidRPr="00F11135" w:rsidRDefault="00582D56" w:rsidP="00F11135">
      <w:pPr>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ab/>
        <w:t xml:space="preserve"> В Центре дополнительного образования для детей «Содружество» в 2013 году  было открыто 163 творческих объединения. Количество обучающихся в них составило 2445 детей, занимающихся по 7 направлениям деятельности:</w:t>
      </w:r>
    </w:p>
    <w:p w:rsidR="00582D56" w:rsidRPr="00F11135" w:rsidRDefault="00582D56" w:rsidP="00F11135">
      <w:pPr>
        <w:jc w:val="both"/>
        <w:rPr>
          <w:rFonts w:ascii="Times New Roman" w:hAnsi="Times New Roman" w:cs="Times New Roman"/>
          <w:color w:val="000000"/>
          <w:sz w:val="28"/>
          <w:szCs w:val="28"/>
          <w:highlight w:val="lightGray"/>
        </w:rPr>
      </w:pPr>
      <w:r w:rsidRPr="00F11135">
        <w:rPr>
          <w:rFonts w:ascii="Times New Roman" w:hAnsi="Times New Roman" w:cs="Times New Roman"/>
          <w:color w:val="000000"/>
          <w:sz w:val="28"/>
          <w:szCs w:val="28"/>
        </w:rPr>
        <w:t xml:space="preserve"> </w:t>
      </w:r>
    </w:p>
    <w:p w:rsidR="00582D56" w:rsidRPr="00F11135" w:rsidRDefault="00582D56" w:rsidP="00F11135">
      <w:pPr>
        <w:jc w:val="both"/>
        <w:rPr>
          <w:rFonts w:ascii="Times New Roman" w:hAnsi="Times New Roman" w:cs="Times New Roman"/>
          <w:color w:val="000000"/>
          <w:sz w:val="28"/>
          <w:szCs w:val="28"/>
          <w:highlight w:val="lightGray"/>
        </w:rPr>
      </w:pPr>
      <w:r w:rsidRPr="00F11135">
        <w:rPr>
          <w:rFonts w:ascii="Times New Roman" w:hAnsi="Times New Roman" w:cs="Times New Roman"/>
          <w:b/>
          <w:noProof/>
          <w:sz w:val="28"/>
          <w:szCs w:val="28"/>
          <w:lang w:eastAsia="ru-RU"/>
        </w:rPr>
        <w:drawing>
          <wp:inline distT="0" distB="0" distL="0" distR="0" wp14:anchorId="7474A636" wp14:editId="3A195569">
            <wp:extent cx="6143625" cy="284797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2D56" w:rsidRPr="00F11135" w:rsidRDefault="00582D56" w:rsidP="00F11135">
      <w:pPr>
        <w:pStyle w:val="a3"/>
        <w:spacing w:line="276" w:lineRule="auto"/>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w:t>
      </w:r>
      <w:r w:rsidRPr="00F11135">
        <w:rPr>
          <w:rFonts w:ascii="Times New Roman" w:hAnsi="Times New Roman" w:cs="Times New Roman"/>
          <w:color w:val="000000"/>
          <w:sz w:val="28"/>
          <w:szCs w:val="28"/>
        </w:rPr>
        <w:tab/>
        <w:t xml:space="preserve">Преобладающе востребованным направлением является </w:t>
      </w:r>
      <w:proofErr w:type="gramStart"/>
      <w:r w:rsidRPr="00F11135">
        <w:rPr>
          <w:rFonts w:ascii="Times New Roman" w:hAnsi="Times New Roman" w:cs="Times New Roman"/>
          <w:color w:val="000000"/>
          <w:sz w:val="28"/>
          <w:szCs w:val="28"/>
        </w:rPr>
        <w:t>эколого-</w:t>
      </w:r>
      <w:r w:rsidRPr="00F11135">
        <w:rPr>
          <w:rFonts w:ascii="Times New Roman" w:hAnsi="Times New Roman" w:cs="Times New Roman"/>
          <w:color w:val="000000"/>
          <w:sz w:val="28"/>
          <w:szCs w:val="28"/>
        </w:rPr>
        <w:lastRenderedPageBreak/>
        <w:t>биологическое</w:t>
      </w:r>
      <w:proofErr w:type="gramEnd"/>
      <w:r w:rsidRPr="00F11135">
        <w:rPr>
          <w:rFonts w:ascii="Times New Roman" w:hAnsi="Times New Roman" w:cs="Times New Roman"/>
          <w:color w:val="000000"/>
          <w:sz w:val="28"/>
          <w:szCs w:val="28"/>
        </w:rPr>
        <w:t xml:space="preserve">. </w:t>
      </w:r>
    </w:p>
    <w:p w:rsidR="00582D56" w:rsidRPr="00F11135" w:rsidRDefault="00582D56" w:rsidP="00F11135">
      <w:pPr>
        <w:pStyle w:val="a3"/>
        <w:spacing w:line="276" w:lineRule="auto"/>
        <w:rPr>
          <w:rFonts w:ascii="Times New Roman" w:hAnsi="Times New Roman" w:cs="Times New Roman"/>
          <w:sz w:val="28"/>
          <w:szCs w:val="28"/>
        </w:rPr>
      </w:pPr>
      <w:r w:rsidRPr="00F11135">
        <w:rPr>
          <w:rFonts w:ascii="Times New Roman" w:hAnsi="Times New Roman" w:cs="Times New Roman"/>
          <w:color w:val="000000"/>
          <w:sz w:val="28"/>
          <w:szCs w:val="28"/>
        </w:rPr>
        <w:t xml:space="preserve"> </w:t>
      </w:r>
      <w:r w:rsidRPr="00F11135">
        <w:rPr>
          <w:rFonts w:ascii="Times New Roman" w:hAnsi="Times New Roman" w:cs="Times New Roman"/>
          <w:color w:val="000000"/>
          <w:sz w:val="28"/>
          <w:szCs w:val="28"/>
        </w:rPr>
        <w:tab/>
        <w:t>Возрастной состав воспитанников Центра 2013  года отличается от возраста обучающихся 2012 года:</w:t>
      </w:r>
      <w:r w:rsidRPr="00F11135">
        <w:rPr>
          <w:rFonts w:ascii="Times New Roman" w:hAnsi="Times New Roman" w:cs="Times New Roman"/>
          <w:sz w:val="28"/>
          <w:szCs w:val="28"/>
        </w:rPr>
        <w:t xml:space="preserve"> </w:t>
      </w:r>
    </w:p>
    <w:p w:rsidR="00582D56" w:rsidRPr="00F11135" w:rsidRDefault="00582D56" w:rsidP="00F11135">
      <w:pPr>
        <w:pStyle w:val="a3"/>
        <w:spacing w:line="276" w:lineRule="auto"/>
        <w:rPr>
          <w:rFonts w:ascii="Times New Roman" w:hAnsi="Times New Roman" w:cs="Times New Roman"/>
          <w:sz w:val="28"/>
          <w:szCs w:val="28"/>
        </w:rPr>
      </w:pPr>
    </w:p>
    <w:p w:rsidR="00582D56" w:rsidRPr="00F11135" w:rsidRDefault="00582D56" w:rsidP="00F11135">
      <w:pPr>
        <w:pStyle w:val="a3"/>
        <w:spacing w:line="276" w:lineRule="auto"/>
        <w:rPr>
          <w:rFonts w:ascii="Times New Roman" w:hAnsi="Times New Roman" w:cs="Times New Roman"/>
          <w:color w:val="000000"/>
          <w:sz w:val="28"/>
          <w:szCs w:val="28"/>
          <w:highlight w:val="lightGray"/>
        </w:rPr>
      </w:pPr>
      <w:r w:rsidRPr="00F11135">
        <w:rPr>
          <w:rFonts w:ascii="Times New Roman" w:hAnsi="Times New Roman" w:cs="Times New Roman"/>
          <w:noProof/>
          <w:sz w:val="28"/>
          <w:szCs w:val="28"/>
          <w:highlight w:val="lightGray"/>
          <w:lang w:eastAsia="ru-RU" w:bidi="ar-SA"/>
        </w:rPr>
        <w:drawing>
          <wp:inline distT="0" distB="0" distL="0" distR="0" wp14:anchorId="78EE7748" wp14:editId="6F62F2B3">
            <wp:extent cx="6143625" cy="28289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2D56" w:rsidRPr="00F11135" w:rsidRDefault="00582D56" w:rsidP="00F11135">
      <w:pPr>
        <w:jc w:val="both"/>
        <w:rPr>
          <w:rFonts w:ascii="Times New Roman" w:hAnsi="Times New Roman" w:cs="Times New Roman"/>
          <w:color w:val="000000"/>
          <w:sz w:val="28"/>
          <w:szCs w:val="28"/>
          <w:highlight w:val="lightGray"/>
        </w:rPr>
      </w:pPr>
    </w:p>
    <w:p w:rsidR="00582D56" w:rsidRPr="00F11135" w:rsidRDefault="00582D56" w:rsidP="00F11135">
      <w:pPr>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В отчетном  году дополнительное образование стало больше востребовано среди детей младшего и основного школьного возраста. Уменьшилось количество подростков 15-18 лет и старше,  что отражает специфику работы Центра дополнительного образования для детей «Содружество». </w:t>
      </w:r>
    </w:p>
    <w:p w:rsidR="00582D56" w:rsidRPr="00F11135" w:rsidRDefault="00582D56" w:rsidP="00F11135">
      <w:pPr>
        <w:pStyle w:val="a3"/>
        <w:spacing w:line="276" w:lineRule="auto"/>
        <w:ind w:firstLine="708"/>
        <w:jc w:val="both"/>
        <w:rPr>
          <w:rFonts w:ascii="Times New Roman" w:hAnsi="Times New Roman" w:cs="Times New Roman"/>
          <w:color w:val="000000"/>
          <w:sz w:val="28"/>
          <w:szCs w:val="28"/>
          <w:highlight w:val="lightGray"/>
        </w:rPr>
      </w:pPr>
      <w:r w:rsidRPr="00F11135">
        <w:rPr>
          <w:rFonts w:ascii="Times New Roman" w:hAnsi="Times New Roman" w:cs="Times New Roman"/>
          <w:color w:val="000000"/>
          <w:sz w:val="28"/>
          <w:szCs w:val="28"/>
        </w:rPr>
        <w:t>Сохранность контингента воспитанников в основном остаётся стабильной. Хотя их социальный состав отличается от прошлого 2012 года. В отчетном году увеличилось количество детей из малообеспеченных семей. По-прежнему проблемой педагогов ЦДОД «Содружество» остается привлечение детей, состоящих на всех видах учета.</w:t>
      </w:r>
      <w:r w:rsidRPr="00F11135">
        <w:rPr>
          <w:rFonts w:ascii="Times New Roman" w:hAnsi="Times New Roman" w:cs="Times New Roman"/>
          <w:color w:val="000000"/>
          <w:sz w:val="28"/>
          <w:szCs w:val="28"/>
          <w:highlight w:val="lightGray"/>
        </w:rPr>
        <w:t xml:space="preserve"> </w:t>
      </w:r>
    </w:p>
    <w:p w:rsidR="00582D56" w:rsidRPr="00F11135" w:rsidRDefault="00582D56" w:rsidP="00F11135">
      <w:pPr>
        <w:ind w:firstLine="708"/>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ЦДОД Содружество»  имеет небольшое количество кабинетов, в которых занимаются 1380 (почти половина) воспитанников, согласно  расписанию. Также занятия проходят и на базе других образовательных учреждений (общеобразовательные школы города, учреждения среднего профессионального образования), на базе ООО «Конеферма </w:t>
      </w:r>
      <w:proofErr w:type="spellStart"/>
      <w:r w:rsidRPr="00F11135">
        <w:rPr>
          <w:rFonts w:ascii="Times New Roman" w:hAnsi="Times New Roman" w:cs="Times New Roman"/>
          <w:color w:val="000000"/>
          <w:sz w:val="28"/>
          <w:szCs w:val="28"/>
        </w:rPr>
        <w:t>Елшанская</w:t>
      </w:r>
      <w:proofErr w:type="spellEnd"/>
      <w:r w:rsidRPr="00F11135">
        <w:rPr>
          <w:rFonts w:ascii="Times New Roman" w:hAnsi="Times New Roman" w:cs="Times New Roman"/>
          <w:color w:val="000000"/>
          <w:sz w:val="28"/>
          <w:szCs w:val="28"/>
        </w:rPr>
        <w:t>» (по программе «Азбука верховой езды»), также  на базе ГБУ СО «СРЦН «Радуга».</w:t>
      </w:r>
    </w:p>
    <w:p w:rsidR="00582D56" w:rsidRPr="00F11135" w:rsidRDefault="00582D56" w:rsidP="00F11135">
      <w:pPr>
        <w:pStyle w:val="a3"/>
        <w:spacing w:line="276" w:lineRule="auto"/>
        <w:ind w:firstLine="708"/>
        <w:jc w:val="both"/>
        <w:rPr>
          <w:rFonts w:ascii="Times New Roman" w:hAnsi="Times New Roman" w:cs="Times New Roman"/>
          <w:color w:val="000000"/>
          <w:sz w:val="28"/>
          <w:szCs w:val="28"/>
        </w:rPr>
      </w:pPr>
      <w:proofErr w:type="gramStart"/>
      <w:r w:rsidRPr="00F11135">
        <w:rPr>
          <w:rFonts w:ascii="Times New Roman" w:hAnsi="Times New Roman" w:cs="Times New Roman"/>
          <w:color w:val="000000"/>
          <w:sz w:val="28"/>
          <w:szCs w:val="28"/>
        </w:rPr>
        <w:t>Показатель сохранности контингента обучающихся по Центру в целом, обусловлен рядом факторов: профессиональным уровнем педагогов, учётом интересов социального заказчика – детей и родителей, созданием комфортных условий для обучения и отдыха детей, обеспечением участия в конкурсах различного уровня и организацией культурно-массовой деятельности.</w:t>
      </w:r>
      <w:proofErr w:type="gramEnd"/>
    </w:p>
    <w:p w:rsidR="003B6A34" w:rsidRDefault="003B6A34" w:rsidP="00F11135">
      <w:pPr>
        <w:pStyle w:val="a3"/>
        <w:spacing w:line="276" w:lineRule="auto"/>
        <w:jc w:val="center"/>
        <w:rPr>
          <w:rFonts w:ascii="Times New Roman" w:hAnsi="Times New Roman" w:cs="Times New Roman"/>
          <w:b/>
          <w:color w:val="000000"/>
          <w:sz w:val="28"/>
          <w:szCs w:val="28"/>
        </w:rPr>
      </w:pPr>
    </w:p>
    <w:p w:rsidR="00582D56" w:rsidRPr="00F11135" w:rsidRDefault="00582D56" w:rsidP="00F11135">
      <w:pPr>
        <w:pStyle w:val="a3"/>
        <w:spacing w:line="276" w:lineRule="auto"/>
        <w:jc w:val="center"/>
        <w:rPr>
          <w:rFonts w:ascii="Times New Roman" w:hAnsi="Times New Roman" w:cs="Times New Roman"/>
          <w:b/>
          <w:color w:val="000000"/>
          <w:sz w:val="28"/>
          <w:szCs w:val="28"/>
        </w:rPr>
      </w:pPr>
      <w:r w:rsidRPr="00F11135">
        <w:rPr>
          <w:rFonts w:ascii="Times New Roman" w:hAnsi="Times New Roman" w:cs="Times New Roman"/>
          <w:b/>
          <w:color w:val="000000"/>
          <w:sz w:val="28"/>
          <w:szCs w:val="28"/>
        </w:rPr>
        <w:lastRenderedPageBreak/>
        <w:t>Образовательный процесс</w:t>
      </w:r>
    </w:p>
    <w:p w:rsidR="00582D56" w:rsidRPr="00F11135" w:rsidRDefault="00582D56" w:rsidP="00F11135">
      <w:pPr>
        <w:pStyle w:val="a3"/>
        <w:spacing w:after="0" w:line="276" w:lineRule="auto"/>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ab/>
        <w:t xml:space="preserve"> Сложность организации работы с детскими коллективами состоит в том, что в группах занимаются дети с разной степенью подготовленности и развития способностей и, нередко новые обучающиеся приходят в середине учебного года. Поэтому образовательный проце</w:t>
      </w:r>
      <w:proofErr w:type="gramStart"/>
      <w:r w:rsidRPr="00F11135">
        <w:rPr>
          <w:rFonts w:ascii="Times New Roman" w:hAnsi="Times New Roman" w:cs="Times New Roman"/>
          <w:color w:val="000000"/>
          <w:sz w:val="28"/>
          <w:szCs w:val="28"/>
        </w:rPr>
        <w:t>сс стр</w:t>
      </w:r>
      <w:proofErr w:type="gramEnd"/>
      <w:r w:rsidRPr="00F11135">
        <w:rPr>
          <w:rFonts w:ascii="Times New Roman" w:hAnsi="Times New Roman" w:cs="Times New Roman"/>
          <w:color w:val="000000"/>
          <w:sz w:val="28"/>
          <w:szCs w:val="28"/>
        </w:rPr>
        <w:t xml:space="preserve">оится на основе ведущих принципов деятельности – индивидуализации и дифференциации процессов работы с детьми, творческого сотрудничества детей и взрослых, комплексного подхода к постановке и решению задач образования, воспитание и развитие личности, сочетание индивидуальных, групповых и массовых форм работы, индивидуального и коллективного творчества. Такой подход позволяет детям справляться с поставленными задачами, достигать успеха, что важно для поддержания интереса к занятиям. </w:t>
      </w:r>
    </w:p>
    <w:p w:rsidR="00582D56" w:rsidRPr="00F11135" w:rsidRDefault="00582D56" w:rsidP="00F11135">
      <w:pPr>
        <w:ind w:firstLine="720"/>
        <w:jc w:val="both"/>
        <w:rPr>
          <w:rFonts w:ascii="Times New Roman" w:hAnsi="Times New Roman" w:cs="Times New Roman"/>
          <w:sz w:val="28"/>
          <w:szCs w:val="28"/>
        </w:rPr>
      </w:pPr>
      <w:r w:rsidRPr="00F11135">
        <w:rPr>
          <w:rFonts w:ascii="Times New Roman" w:hAnsi="Times New Roman" w:cs="Times New Roman"/>
          <w:sz w:val="28"/>
          <w:szCs w:val="28"/>
        </w:rPr>
        <w:t xml:space="preserve">Мониторинг качества образовательной деятельности в учреждении дополнительного образования детей является механизмом отслеживания эффективности этой деятельности. Если образовательная деятельность УДОД – это реализация процесса обучения, воспитания и развития личности ребенка через создание благоприятных условий, то мониторинг этой деятельности должен быть направлен на изучение личности ребенка и создаваемые в образовательном учреждении условия ее развития. </w:t>
      </w:r>
    </w:p>
    <w:p w:rsidR="00582D56" w:rsidRPr="00F11135" w:rsidRDefault="00582D56" w:rsidP="00F11135">
      <w:pPr>
        <w:pStyle w:val="a3"/>
        <w:spacing w:after="0" w:line="276" w:lineRule="auto"/>
        <w:ind w:firstLine="708"/>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С 2009 года в Центре существует система мониторинговых наблюдений. Оценивание компетентностей  обучающихся осуществляется педагогами преимущественно два раза в год через диагностику:</w:t>
      </w:r>
    </w:p>
    <w:p w:rsidR="00582D56" w:rsidRPr="00F11135" w:rsidRDefault="00582D56" w:rsidP="00F11135">
      <w:pPr>
        <w:pStyle w:val="a3"/>
        <w:spacing w:line="276" w:lineRule="auto"/>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образовательных достижений (теоретическая подготовка), практическая подготовка, </w:t>
      </w:r>
      <w:proofErr w:type="spellStart"/>
      <w:r w:rsidRPr="00F11135">
        <w:rPr>
          <w:rFonts w:ascii="Times New Roman" w:hAnsi="Times New Roman" w:cs="Times New Roman"/>
          <w:color w:val="000000"/>
          <w:sz w:val="28"/>
          <w:szCs w:val="28"/>
        </w:rPr>
        <w:t>общеучебные</w:t>
      </w:r>
      <w:proofErr w:type="spellEnd"/>
      <w:r w:rsidRPr="00F11135">
        <w:rPr>
          <w:rFonts w:ascii="Times New Roman" w:hAnsi="Times New Roman" w:cs="Times New Roman"/>
          <w:color w:val="000000"/>
          <w:sz w:val="28"/>
          <w:szCs w:val="28"/>
        </w:rPr>
        <w:t xml:space="preserve"> умения и навыки;</w:t>
      </w:r>
    </w:p>
    <w:p w:rsidR="00582D56" w:rsidRPr="00F11135" w:rsidRDefault="00582D56" w:rsidP="00F11135">
      <w:pPr>
        <w:pStyle w:val="a3"/>
        <w:spacing w:line="276" w:lineRule="auto"/>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личностных достижений (организационно-волевые качества), поведенческих качеств, позволяющих определить уровень </w:t>
      </w:r>
      <w:proofErr w:type="spellStart"/>
      <w:r w:rsidRPr="00F11135">
        <w:rPr>
          <w:rFonts w:ascii="Times New Roman" w:hAnsi="Times New Roman" w:cs="Times New Roman"/>
          <w:color w:val="000000"/>
          <w:sz w:val="28"/>
          <w:szCs w:val="28"/>
        </w:rPr>
        <w:t>сформированности</w:t>
      </w:r>
      <w:proofErr w:type="spellEnd"/>
      <w:r w:rsidRPr="00F11135">
        <w:rPr>
          <w:rFonts w:ascii="Times New Roman" w:hAnsi="Times New Roman" w:cs="Times New Roman"/>
          <w:color w:val="000000"/>
          <w:sz w:val="28"/>
          <w:szCs w:val="28"/>
        </w:rPr>
        <w:t xml:space="preserve"> личностных качеств обучающихся.</w:t>
      </w:r>
    </w:p>
    <w:p w:rsidR="00582D56" w:rsidRPr="003B6A34" w:rsidRDefault="00582D56" w:rsidP="003B6A34">
      <w:pPr>
        <w:ind w:firstLine="720"/>
        <w:jc w:val="both"/>
        <w:rPr>
          <w:rFonts w:ascii="Times New Roman" w:hAnsi="Times New Roman" w:cs="Times New Roman"/>
          <w:sz w:val="28"/>
          <w:szCs w:val="28"/>
        </w:rPr>
      </w:pPr>
      <w:r w:rsidRPr="00F11135">
        <w:rPr>
          <w:rFonts w:ascii="Times New Roman" w:hAnsi="Times New Roman" w:cs="Times New Roman"/>
          <w:sz w:val="28"/>
          <w:szCs w:val="28"/>
        </w:rPr>
        <w:t>В процессе мониторинга творческих объединений выясняются следующие вопросы: достигается ли цель учебно-воспитательного процесса, существует ли положительная динамика в развитии обучающегося по сравнению с результатами предыдущих диа</w:t>
      </w:r>
      <w:r w:rsidR="003B6A34">
        <w:rPr>
          <w:rFonts w:ascii="Times New Roman" w:hAnsi="Times New Roman" w:cs="Times New Roman"/>
          <w:sz w:val="28"/>
          <w:szCs w:val="28"/>
        </w:rPr>
        <w:t>гностических исследований и др.</w:t>
      </w:r>
    </w:p>
    <w:p w:rsidR="00582D56" w:rsidRPr="00F11135" w:rsidRDefault="00582D56" w:rsidP="00F11135">
      <w:pPr>
        <w:pStyle w:val="a3"/>
        <w:spacing w:line="276" w:lineRule="auto"/>
        <w:jc w:val="center"/>
        <w:rPr>
          <w:rStyle w:val="a5"/>
          <w:rFonts w:ascii="Times New Roman" w:hAnsi="Times New Roman" w:cs="Times New Roman"/>
          <w:color w:val="000000"/>
          <w:sz w:val="28"/>
          <w:szCs w:val="28"/>
        </w:rPr>
      </w:pPr>
      <w:r w:rsidRPr="00F11135">
        <w:rPr>
          <w:rStyle w:val="a5"/>
          <w:rFonts w:ascii="Times New Roman" w:hAnsi="Times New Roman" w:cs="Times New Roman"/>
          <w:color w:val="000000"/>
          <w:sz w:val="28"/>
          <w:szCs w:val="28"/>
        </w:rPr>
        <w:t>Воспитательная система и досугово-массовая работа.</w:t>
      </w:r>
    </w:p>
    <w:p w:rsidR="00582D56" w:rsidRPr="00F11135" w:rsidRDefault="00582D56" w:rsidP="00F11135">
      <w:pPr>
        <w:pStyle w:val="a3"/>
        <w:spacing w:line="276" w:lineRule="auto"/>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ab/>
        <w:t xml:space="preserve"> ЦДОД «Содружество» уделяет большое внимание воспитательной работе в процессе обучения. В связи с этим  в 2012 году разработана и действует воспитательная система «Воспитание свободной, творчески развитой, социально-ориентированной личности, способной к саморазвитию и самореализации». </w:t>
      </w:r>
      <w:r w:rsidRPr="00F11135">
        <w:rPr>
          <w:rFonts w:ascii="Times New Roman" w:eastAsia="Times New Roman" w:hAnsi="Times New Roman" w:cs="Times New Roman"/>
          <w:sz w:val="28"/>
          <w:szCs w:val="28"/>
          <w:lang w:eastAsia="ru-RU"/>
        </w:rPr>
        <w:t xml:space="preserve">Воспитательная система рассматривается как профессиональная деятельность педагогов, направленная на создание условий адаптации ребенка. Данная система способствует самоопределению, самопознанию, самореализации актуальных </w:t>
      </w:r>
      <w:r w:rsidRPr="00F11135">
        <w:rPr>
          <w:rFonts w:ascii="Times New Roman" w:eastAsia="Times New Roman" w:hAnsi="Times New Roman" w:cs="Times New Roman"/>
          <w:sz w:val="28"/>
          <w:szCs w:val="28"/>
          <w:lang w:eastAsia="ru-RU"/>
        </w:rPr>
        <w:lastRenderedPageBreak/>
        <w:t xml:space="preserve">потребностей и потенциальных способностей воспитанника, достижению им успеха. Согласно этим положениям основными направлениями воспитательной системы являются мероприятия различной направленности: </w:t>
      </w:r>
    </w:p>
    <w:p w:rsidR="00582D56" w:rsidRPr="00F11135" w:rsidRDefault="00582D56" w:rsidP="00F11135">
      <w:pPr>
        <w:ind w:left="57" w:hanging="360"/>
        <w:jc w:val="both"/>
        <w:rPr>
          <w:rFonts w:ascii="Times New Roman" w:hAnsi="Times New Roman" w:cs="Times New Roman"/>
          <w:color w:val="000000"/>
          <w:sz w:val="28"/>
          <w:szCs w:val="28"/>
          <w:highlight w:val="lightGray"/>
        </w:rPr>
      </w:pPr>
      <w:r w:rsidRPr="00F11135">
        <w:rPr>
          <w:rFonts w:ascii="Times New Roman" w:hAnsi="Times New Roman" w:cs="Times New Roman"/>
          <w:color w:val="000000"/>
          <w:sz w:val="28"/>
          <w:szCs w:val="28"/>
        </w:rPr>
        <w:t xml:space="preserve">        - патриотической (городской велопробег актива школьных детских общественных организаций «Наследники Великой Победы», встреча с участниками локальных войн; викторина, посвященная Всемирному Дню космонавтики; городской слет активистов детский общественных организаций «Я и мой город»; </w:t>
      </w:r>
      <w:r w:rsidRPr="00F11135">
        <w:rPr>
          <w:rFonts w:ascii="Times New Roman" w:hAnsi="Times New Roman" w:cs="Times New Roman"/>
          <w:kern w:val="3"/>
          <w:sz w:val="28"/>
          <w:szCs w:val="28"/>
          <w:lang w:eastAsia="zh-CN"/>
        </w:rPr>
        <w:t xml:space="preserve"> интеллектуальная игра «Да ведают потомки наши губернии минувшую судьбу»</w:t>
      </w:r>
      <w:r w:rsidRPr="00F11135">
        <w:rPr>
          <w:rFonts w:ascii="Times New Roman" w:hAnsi="Times New Roman" w:cs="Times New Roman"/>
          <w:color w:val="000000"/>
          <w:sz w:val="28"/>
          <w:szCs w:val="28"/>
        </w:rPr>
        <w:t>);</w:t>
      </w:r>
    </w:p>
    <w:p w:rsidR="00582D56" w:rsidRPr="00F11135" w:rsidRDefault="00582D56" w:rsidP="00F11135">
      <w:pPr>
        <w:autoSpaceDN w:val="0"/>
        <w:snapToGrid w:val="0"/>
        <w:jc w:val="both"/>
        <w:textAlignment w:val="baseline"/>
        <w:rPr>
          <w:rFonts w:ascii="Times New Roman" w:hAnsi="Times New Roman" w:cs="Times New Roman"/>
          <w:kern w:val="3"/>
          <w:sz w:val="28"/>
          <w:szCs w:val="28"/>
          <w:lang w:eastAsia="zh-CN"/>
        </w:rPr>
      </w:pPr>
      <w:r w:rsidRPr="00F11135">
        <w:rPr>
          <w:rFonts w:ascii="Times New Roman" w:hAnsi="Times New Roman" w:cs="Times New Roman"/>
          <w:color w:val="000000"/>
          <w:sz w:val="28"/>
          <w:szCs w:val="28"/>
        </w:rPr>
        <w:t xml:space="preserve">   - </w:t>
      </w:r>
      <w:proofErr w:type="gramStart"/>
      <w:r w:rsidRPr="00F11135">
        <w:rPr>
          <w:rFonts w:ascii="Times New Roman" w:hAnsi="Times New Roman" w:cs="Times New Roman"/>
          <w:color w:val="000000"/>
          <w:sz w:val="28"/>
          <w:szCs w:val="28"/>
        </w:rPr>
        <w:t>спортивно-оздоровительной</w:t>
      </w:r>
      <w:proofErr w:type="gramEnd"/>
      <w:r w:rsidRPr="00F11135">
        <w:rPr>
          <w:rFonts w:ascii="Times New Roman" w:hAnsi="Times New Roman" w:cs="Times New Roman"/>
          <w:color w:val="000000"/>
          <w:sz w:val="28"/>
          <w:szCs w:val="28"/>
        </w:rPr>
        <w:t xml:space="preserve"> (</w:t>
      </w:r>
      <w:r w:rsidRPr="00F11135">
        <w:rPr>
          <w:rFonts w:ascii="Times New Roman" w:hAnsi="Times New Roman" w:cs="Times New Roman"/>
          <w:kern w:val="3"/>
          <w:sz w:val="28"/>
          <w:szCs w:val="28"/>
          <w:lang w:eastAsia="zh-CN"/>
        </w:rPr>
        <w:t xml:space="preserve">спортивная программа «Снежный бой»; </w:t>
      </w:r>
      <w:proofErr w:type="spellStart"/>
      <w:r w:rsidRPr="00F11135">
        <w:rPr>
          <w:rFonts w:ascii="Times New Roman" w:hAnsi="Times New Roman" w:cs="Times New Roman"/>
          <w:kern w:val="3"/>
          <w:sz w:val="28"/>
          <w:szCs w:val="28"/>
          <w:lang w:eastAsia="zh-CN"/>
        </w:rPr>
        <w:t>флеш</w:t>
      </w:r>
      <w:proofErr w:type="spellEnd"/>
      <w:r w:rsidRPr="00F11135">
        <w:rPr>
          <w:rFonts w:ascii="Times New Roman" w:hAnsi="Times New Roman" w:cs="Times New Roman"/>
          <w:kern w:val="3"/>
          <w:sz w:val="28"/>
          <w:szCs w:val="28"/>
          <w:lang w:eastAsia="zh-CN"/>
        </w:rPr>
        <w:t>-моб, посвящённый Всемирному дню отказа от курения</w:t>
      </w:r>
      <w:r w:rsidRPr="00F11135">
        <w:rPr>
          <w:rFonts w:ascii="Times New Roman" w:hAnsi="Times New Roman" w:cs="Times New Roman"/>
          <w:color w:val="000000"/>
          <w:sz w:val="28"/>
          <w:szCs w:val="28"/>
        </w:rPr>
        <w:t xml:space="preserve">); </w:t>
      </w:r>
    </w:p>
    <w:p w:rsidR="00582D56" w:rsidRPr="00F11135" w:rsidRDefault="00582D56" w:rsidP="00F11135">
      <w:pPr>
        <w:ind w:left="57" w:hanging="360"/>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w:t>
      </w:r>
      <w:proofErr w:type="gramStart"/>
      <w:r w:rsidRPr="00F11135">
        <w:rPr>
          <w:rFonts w:ascii="Times New Roman" w:hAnsi="Times New Roman" w:cs="Times New Roman"/>
          <w:color w:val="000000"/>
          <w:sz w:val="28"/>
          <w:szCs w:val="28"/>
        </w:rPr>
        <w:t>-  духовно-нравственной (</w:t>
      </w:r>
      <w:r w:rsidRPr="00F11135">
        <w:rPr>
          <w:rFonts w:ascii="Times New Roman" w:hAnsi="Times New Roman" w:cs="Times New Roman"/>
          <w:sz w:val="28"/>
          <w:szCs w:val="28"/>
        </w:rPr>
        <w:t>Концертная программа, посвященная Дню матери:</w:t>
      </w:r>
      <w:proofErr w:type="gramEnd"/>
      <w:r w:rsidRPr="00F11135">
        <w:rPr>
          <w:rFonts w:ascii="Times New Roman" w:hAnsi="Times New Roman" w:cs="Times New Roman"/>
          <w:sz w:val="28"/>
          <w:szCs w:val="28"/>
        </w:rPr>
        <w:t xml:space="preserve"> </w:t>
      </w:r>
      <w:proofErr w:type="gramStart"/>
      <w:r w:rsidRPr="00F11135">
        <w:rPr>
          <w:rFonts w:ascii="Times New Roman" w:hAnsi="Times New Roman" w:cs="Times New Roman"/>
          <w:sz w:val="28"/>
          <w:szCs w:val="28"/>
        </w:rPr>
        <w:t xml:space="preserve">«Моя милая мама!»; </w:t>
      </w:r>
      <w:r w:rsidRPr="00F11135">
        <w:rPr>
          <w:rFonts w:ascii="Times New Roman" w:hAnsi="Times New Roman" w:cs="Times New Roman"/>
          <w:color w:val="000000"/>
          <w:sz w:val="28"/>
          <w:szCs w:val="28"/>
        </w:rPr>
        <w:t>вечер «День святых чудес», познавательная программа «Хлеб – всей жизни голова»);</w:t>
      </w:r>
      <w:proofErr w:type="gramEnd"/>
    </w:p>
    <w:p w:rsidR="00582D56" w:rsidRPr="00F11135" w:rsidRDefault="00582D56" w:rsidP="00F11135">
      <w:pPr>
        <w:autoSpaceDN w:val="0"/>
        <w:snapToGrid w:val="0"/>
        <w:jc w:val="both"/>
        <w:textAlignment w:val="baseline"/>
        <w:rPr>
          <w:rFonts w:ascii="Times New Roman" w:hAnsi="Times New Roman" w:cs="Times New Roman"/>
          <w:kern w:val="3"/>
          <w:sz w:val="28"/>
          <w:szCs w:val="28"/>
          <w:lang w:eastAsia="zh-CN"/>
        </w:rPr>
      </w:pPr>
      <w:r w:rsidRPr="00F11135">
        <w:rPr>
          <w:rFonts w:ascii="Times New Roman" w:hAnsi="Times New Roman" w:cs="Times New Roman"/>
          <w:color w:val="000000"/>
          <w:sz w:val="28"/>
          <w:szCs w:val="28"/>
        </w:rPr>
        <w:t xml:space="preserve">   - досугово-развлекательной (</w:t>
      </w:r>
      <w:proofErr w:type="spellStart"/>
      <w:r w:rsidRPr="00F11135">
        <w:rPr>
          <w:rFonts w:ascii="Times New Roman" w:hAnsi="Times New Roman" w:cs="Times New Roman"/>
          <w:kern w:val="3"/>
          <w:sz w:val="28"/>
          <w:szCs w:val="28"/>
          <w:lang w:eastAsia="zh-CN"/>
        </w:rPr>
        <w:t>конкурсно</w:t>
      </w:r>
      <w:proofErr w:type="spellEnd"/>
      <w:r w:rsidRPr="00F11135">
        <w:rPr>
          <w:rFonts w:ascii="Times New Roman" w:hAnsi="Times New Roman" w:cs="Times New Roman"/>
          <w:kern w:val="3"/>
          <w:sz w:val="28"/>
          <w:szCs w:val="28"/>
          <w:lang w:eastAsia="zh-CN"/>
        </w:rPr>
        <w:t xml:space="preserve">-игровая программа «Хоровод друзей»; </w:t>
      </w:r>
      <w:proofErr w:type="spellStart"/>
      <w:r w:rsidRPr="00F11135">
        <w:rPr>
          <w:rFonts w:ascii="Times New Roman" w:hAnsi="Times New Roman" w:cs="Times New Roman"/>
          <w:kern w:val="3"/>
          <w:sz w:val="28"/>
          <w:szCs w:val="28"/>
          <w:lang w:eastAsia="zh-CN"/>
        </w:rPr>
        <w:t>конкурсно</w:t>
      </w:r>
      <w:proofErr w:type="spellEnd"/>
      <w:r w:rsidRPr="00F11135">
        <w:rPr>
          <w:rFonts w:ascii="Times New Roman" w:hAnsi="Times New Roman" w:cs="Times New Roman"/>
          <w:kern w:val="3"/>
          <w:sz w:val="28"/>
          <w:szCs w:val="28"/>
          <w:lang w:eastAsia="zh-CN"/>
        </w:rPr>
        <w:t xml:space="preserve">-игровая программа «Веселое огородное»; развлекательная программа «В гостях у Водяного»; </w:t>
      </w:r>
      <w:r w:rsidRPr="00F11135">
        <w:rPr>
          <w:rFonts w:ascii="Times New Roman" w:hAnsi="Times New Roman" w:cs="Times New Roman"/>
          <w:sz w:val="28"/>
          <w:szCs w:val="28"/>
        </w:rPr>
        <w:t>познавательно-развлекательная программа «День святых чудес»</w:t>
      </w:r>
      <w:r w:rsidRPr="00F11135">
        <w:rPr>
          <w:rFonts w:ascii="Times New Roman" w:hAnsi="Times New Roman" w:cs="Times New Roman"/>
          <w:kern w:val="3"/>
          <w:sz w:val="28"/>
          <w:szCs w:val="28"/>
          <w:lang w:eastAsia="zh-CN"/>
        </w:rPr>
        <w:t>);</w:t>
      </w:r>
    </w:p>
    <w:p w:rsidR="00582D56" w:rsidRPr="00F11135" w:rsidRDefault="00582D56" w:rsidP="00F11135">
      <w:pPr>
        <w:ind w:left="57"/>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w:t>
      </w:r>
      <w:r w:rsidRPr="00F11135">
        <w:rPr>
          <w:rFonts w:ascii="Times New Roman" w:eastAsia="Times New Roman" w:hAnsi="Times New Roman" w:cs="Times New Roman"/>
          <w:sz w:val="28"/>
          <w:szCs w:val="28"/>
          <w:lang w:eastAsia="ru-RU"/>
        </w:rPr>
        <w:t>организация городской детской организации «Городской Союз детских общественных организаций «Созвездие», объединяющей школьные активы.</w:t>
      </w:r>
      <w:r w:rsidRPr="00F11135">
        <w:rPr>
          <w:rFonts w:ascii="Times New Roman" w:hAnsi="Times New Roman" w:cs="Times New Roman"/>
          <w:color w:val="000000"/>
          <w:sz w:val="28"/>
          <w:szCs w:val="28"/>
        </w:rPr>
        <w:t xml:space="preserve">           </w:t>
      </w:r>
    </w:p>
    <w:p w:rsidR="00582D56" w:rsidRPr="00F11135" w:rsidRDefault="00582D56" w:rsidP="00F11135">
      <w:pPr>
        <w:ind w:left="57" w:firstLine="651"/>
        <w:jc w:val="both"/>
        <w:rPr>
          <w:rFonts w:ascii="Times New Roman" w:hAnsi="Times New Roman" w:cs="Times New Roman"/>
          <w:sz w:val="28"/>
          <w:szCs w:val="28"/>
        </w:rPr>
      </w:pPr>
      <w:r w:rsidRPr="00F11135">
        <w:rPr>
          <w:rFonts w:ascii="Times New Roman" w:hAnsi="Times New Roman" w:cs="Times New Roman"/>
          <w:sz w:val="28"/>
          <w:szCs w:val="28"/>
        </w:rPr>
        <w:t xml:space="preserve">Городской Союз детских общественных организаций «Созвездие» в 2013 году  объединяет более 3000 учащихся, желающих активно участвовать в делах детской организации. Работа социально-педагогического отдела, в рамках которого функционирует ГС ДОО «Созвездие» со школьными детскими общественными организациями города, построена на проведении цикла традиционных мероприятий, рассчитанных на детей среднего и старшего возраста. </w:t>
      </w:r>
    </w:p>
    <w:p w:rsidR="00582D56" w:rsidRPr="00F11135" w:rsidRDefault="00582D56" w:rsidP="00F11135">
      <w:pPr>
        <w:ind w:left="57" w:firstLine="651"/>
        <w:jc w:val="both"/>
        <w:rPr>
          <w:rFonts w:ascii="Times New Roman" w:hAnsi="Times New Roman" w:cs="Times New Roman"/>
          <w:sz w:val="28"/>
          <w:szCs w:val="28"/>
        </w:rPr>
      </w:pPr>
      <w:r w:rsidRPr="00F11135">
        <w:rPr>
          <w:rFonts w:ascii="Times New Roman" w:hAnsi="Times New Roman" w:cs="Times New Roman"/>
          <w:sz w:val="28"/>
          <w:szCs w:val="28"/>
        </w:rPr>
        <w:t>Кроме этого, ГСДОО «Созвездие» принимает активное участие и в областных мероприятиях по линии оренбургской областной общественной организации «Федерация пионерских и детских организаций» (С ноября 2013 года – ОООО «Федерация детских организаций»). Лидеры ГСДОО «Созвездие» ежегодно посещают областные профильные лагеря, участвуют в конкурсах:</w:t>
      </w:r>
    </w:p>
    <w:p w:rsidR="00582D56" w:rsidRPr="00F11135" w:rsidRDefault="00582D56" w:rsidP="00F11135">
      <w:pPr>
        <w:ind w:left="57" w:firstLine="360"/>
        <w:jc w:val="both"/>
        <w:rPr>
          <w:rFonts w:ascii="Times New Roman" w:hAnsi="Times New Roman" w:cs="Times New Roman"/>
          <w:sz w:val="28"/>
          <w:szCs w:val="28"/>
        </w:rPr>
      </w:pPr>
      <w:r w:rsidRPr="00F11135">
        <w:rPr>
          <w:rFonts w:ascii="Times New Roman" w:hAnsi="Times New Roman" w:cs="Times New Roman"/>
          <w:sz w:val="28"/>
          <w:szCs w:val="28"/>
        </w:rPr>
        <w:t xml:space="preserve">   По итогам 2012-2013 года  ГСДОО «Созвездие» входит в десятку лучших детских общественных организаций  Оренбургской области.</w:t>
      </w:r>
    </w:p>
    <w:p w:rsidR="00582D56" w:rsidRPr="00F11135" w:rsidRDefault="00582D56" w:rsidP="00F11135">
      <w:pPr>
        <w:ind w:left="57"/>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w:t>
      </w:r>
      <w:r w:rsidRPr="00F11135">
        <w:rPr>
          <w:rFonts w:ascii="Times New Roman" w:eastAsia="Times New Roman" w:hAnsi="Times New Roman" w:cs="Times New Roman"/>
          <w:sz w:val="28"/>
          <w:szCs w:val="28"/>
          <w:lang w:eastAsia="ru-RU"/>
        </w:rPr>
        <w:t xml:space="preserve">Немаловажную роль в системе играет организация и проведение культурно-массовых мероприятий как внутри учреждения, так и на городском уровне. </w:t>
      </w:r>
      <w:r w:rsidRPr="00F11135">
        <w:rPr>
          <w:rFonts w:ascii="Times New Roman" w:hAnsi="Times New Roman" w:cs="Times New Roman"/>
          <w:color w:val="000000"/>
          <w:sz w:val="28"/>
          <w:szCs w:val="28"/>
        </w:rPr>
        <w:t xml:space="preserve">Традиционными  являются мероприятия, проводимые в рамках Недели </w:t>
      </w:r>
      <w:r w:rsidRPr="00F11135">
        <w:rPr>
          <w:rFonts w:ascii="Times New Roman" w:hAnsi="Times New Roman" w:cs="Times New Roman"/>
          <w:color w:val="000000"/>
          <w:sz w:val="28"/>
          <w:szCs w:val="28"/>
        </w:rPr>
        <w:lastRenderedPageBreak/>
        <w:t xml:space="preserve">города, Дня народного единства, Дня космонавтики, Дней защиты от экологической опасности. Сама атмосфера, оформление, форма интерьера, содержание выступлений, стиль поведения во время мероприятий обогащает детей и взрослых, учит культуре взаимоотношений, коллективному сопереживанию. </w:t>
      </w:r>
    </w:p>
    <w:p w:rsidR="00582D56" w:rsidRPr="00F11135" w:rsidRDefault="00582D56" w:rsidP="00F11135">
      <w:pPr>
        <w:jc w:val="both"/>
        <w:rPr>
          <w:rFonts w:ascii="Times New Roman" w:hAnsi="Times New Roman" w:cs="Times New Roman"/>
          <w:sz w:val="28"/>
          <w:szCs w:val="28"/>
        </w:rPr>
      </w:pPr>
      <w:r w:rsidRPr="00F11135">
        <w:rPr>
          <w:rFonts w:ascii="Times New Roman" w:hAnsi="Times New Roman" w:cs="Times New Roman"/>
          <w:color w:val="000000"/>
          <w:sz w:val="28"/>
          <w:szCs w:val="28"/>
        </w:rPr>
        <w:t xml:space="preserve">          Традиционными стали организации смен лагерей дневного пребывания  детей не только летом, но и в осенние каникулы. </w:t>
      </w:r>
      <w:r w:rsidRPr="00F11135">
        <w:rPr>
          <w:rFonts w:ascii="Times New Roman" w:hAnsi="Times New Roman" w:cs="Times New Roman"/>
          <w:sz w:val="28"/>
          <w:szCs w:val="28"/>
        </w:rPr>
        <w:t xml:space="preserve">Цель работы лагеря – предоставить возможность и создать условия школьникам для полноценного отдыха во время школьных каникул, помочь формированию фундаментальных ценностей человеческих отношений и взаимодействия с природой. </w:t>
      </w:r>
      <w:r w:rsidRPr="00F11135">
        <w:rPr>
          <w:rFonts w:ascii="Times New Roman" w:hAnsi="Times New Roman" w:cs="Times New Roman"/>
          <w:color w:val="000000"/>
          <w:sz w:val="28"/>
          <w:szCs w:val="28"/>
        </w:rPr>
        <w:t xml:space="preserve">Всего за 2013 год в лагере «Вита», отдохнули и оздоровились  230 детей. </w:t>
      </w:r>
    </w:p>
    <w:p w:rsidR="00582D56" w:rsidRPr="00F11135" w:rsidRDefault="00582D56" w:rsidP="00F11135">
      <w:pPr>
        <w:pStyle w:val="a7"/>
        <w:spacing w:after="0"/>
        <w:ind w:left="57"/>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Каждый год на базе ЦДОД «Содружество» летом, действует лагерь для подростков, находящихся в трудной жизненной ситуации «Вымпел». И этот год не стал исключением. И в отчетном году здесь могли оздоровиться и заработать денежные средства 23 учащихся школ города.  </w:t>
      </w:r>
    </w:p>
    <w:p w:rsidR="00582D56" w:rsidRPr="00F11135" w:rsidRDefault="00582D56" w:rsidP="00F11135">
      <w:pPr>
        <w:pStyle w:val="a3"/>
        <w:spacing w:line="276" w:lineRule="auto"/>
        <w:ind w:firstLine="709"/>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В поисках новых педагогических форм, приёмов и технологий педагоги Центра добились увеличения количества мероприятий, активных участников и зрителей, повышение качества культурно-досуговой деятельности через широкое применение технических средств, аудио и видео технологий, использование материалов сети Интернет.  </w:t>
      </w:r>
    </w:p>
    <w:p w:rsidR="00582D56" w:rsidRPr="00F11135" w:rsidRDefault="00582D56" w:rsidP="00F11135">
      <w:pPr>
        <w:ind w:left="57" w:firstLine="652"/>
        <w:jc w:val="both"/>
        <w:rPr>
          <w:rStyle w:val="a5"/>
          <w:rFonts w:ascii="Times New Roman" w:hAnsi="Times New Roman" w:cs="Times New Roman"/>
          <w:color w:val="000000"/>
          <w:sz w:val="28"/>
          <w:szCs w:val="28"/>
        </w:rPr>
      </w:pPr>
      <w:r w:rsidRPr="00F11135">
        <w:rPr>
          <w:rFonts w:ascii="Times New Roman" w:eastAsia="Times New Roman" w:hAnsi="Times New Roman" w:cs="Times New Roman"/>
          <w:sz w:val="28"/>
          <w:szCs w:val="28"/>
          <w:lang w:eastAsia="ru-RU"/>
        </w:rPr>
        <w:t>Работа с родителями является одной из важных составляющих воспитательной работы</w:t>
      </w:r>
      <w:r w:rsidRPr="00F11135">
        <w:rPr>
          <w:rFonts w:ascii="Times New Roman" w:hAnsi="Times New Roman" w:cs="Times New Roman"/>
          <w:color w:val="000000"/>
          <w:sz w:val="28"/>
          <w:szCs w:val="28"/>
        </w:rPr>
        <w:t xml:space="preserve">.  </w:t>
      </w:r>
      <w:r w:rsidRPr="00F11135">
        <w:rPr>
          <w:rFonts w:ascii="Times New Roman" w:eastAsia="Times New Roman" w:hAnsi="Times New Roman" w:cs="Times New Roman"/>
          <w:sz w:val="28"/>
          <w:szCs w:val="28"/>
          <w:lang w:eastAsia="ru-RU"/>
        </w:rPr>
        <w:t>Спортивно-оздоровительная работа, пропаганда и внедрение физической культуры и здорового образа жизни -  все это  реализуется в совместном участии детей, педагогов, родителей Центра. Педагогами ведется индивидуальная работа с родителями по участию в вопросах организации поездок и укрепления материально-технической базы. В Центре разработана программа работы с родителями «Содружество двух домов».  В каждом отдельно взятом объединении педагогами дополнительного образования ведется работа с родителями. По форме это   родительские собрания, творческие отчеты  по результатам реализации  образовательных программ, тематические беседы, совместные мероприятия, открытые занятия, которые позволяют родительской общественности быть активными участниками образовательного процесса, о чем свидетельствуют отзывы родителей воспитанников. По итогам учебного года благодарственные письма получают самые активные родители.  Предложенные  Центром образовательные услуги их удовлетворяют своей общедоступностью, свободой выбора, перспективой творческого роста ребенка, близким расположением от места жительства.</w:t>
      </w:r>
    </w:p>
    <w:p w:rsidR="00582D56" w:rsidRDefault="00582D56" w:rsidP="00F11135">
      <w:pPr>
        <w:pStyle w:val="a3"/>
        <w:spacing w:line="276" w:lineRule="auto"/>
        <w:jc w:val="center"/>
        <w:rPr>
          <w:rStyle w:val="a5"/>
          <w:rFonts w:ascii="Times New Roman" w:hAnsi="Times New Roman" w:cs="Times New Roman"/>
          <w:color w:val="000000"/>
          <w:sz w:val="28"/>
          <w:szCs w:val="28"/>
        </w:rPr>
      </w:pPr>
    </w:p>
    <w:p w:rsidR="003B6A34" w:rsidRPr="00F11135" w:rsidRDefault="003B6A34" w:rsidP="00F11135">
      <w:pPr>
        <w:pStyle w:val="a3"/>
        <w:spacing w:line="276" w:lineRule="auto"/>
        <w:jc w:val="center"/>
        <w:rPr>
          <w:rStyle w:val="a5"/>
          <w:rFonts w:ascii="Times New Roman" w:hAnsi="Times New Roman" w:cs="Times New Roman"/>
          <w:color w:val="000000"/>
          <w:sz w:val="28"/>
          <w:szCs w:val="28"/>
        </w:rPr>
      </w:pPr>
    </w:p>
    <w:p w:rsidR="00582D56" w:rsidRPr="00F11135" w:rsidRDefault="00582D56" w:rsidP="00F11135">
      <w:pPr>
        <w:pStyle w:val="a3"/>
        <w:spacing w:line="276" w:lineRule="auto"/>
        <w:jc w:val="center"/>
        <w:rPr>
          <w:rStyle w:val="a5"/>
          <w:rFonts w:ascii="Times New Roman" w:hAnsi="Times New Roman" w:cs="Times New Roman"/>
          <w:color w:val="000000"/>
          <w:sz w:val="28"/>
          <w:szCs w:val="28"/>
        </w:rPr>
      </w:pPr>
      <w:r w:rsidRPr="00F11135">
        <w:rPr>
          <w:rStyle w:val="a5"/>
          <w:rFonts w:ascii="Times New Roman" w:hAnsi="Times New Roman" w:cs="Times New Roman"/>
          <w:color w:val="000000"/>
          <w:sz w:val="28"/>
          <w:szCs w:val="28"/>
        </w:rPr>
        <w:lastRenderedPageBreak/>
        <w:t>Результативность участия воспитанников и творческих коллективов ЦДОД «Содружество» в конкурсах различного уровня в 2013 году</w:t>
      </w:r>
    </w:p>
    <w:p w:rsidR="00582D56" w:rsidRPr="00F11135" w:rsidRDefault="00582D56" w:rsidP="00F11135">
      <w:pPr>
        <w:jc w:val="both"/>
        <w:rPr>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Работа по Программе деятельности педагогического коллектива с одаренными детьми дает возможность каждому ученику совершенствовать свои знания в выбранной предметной области, развивать интеллект, приобретать умения и навыки в научно-исследовательской и научно-экспериментальной деятельности под руководством опытного педагога и научного руководителя. Участие в научных конференциях и фестивалях, проектах, конкурсах, выставках предоставляет ценный опыт развития коммуникативных способностей, учит умениям выдвигать и логически обосновывать свои предположения, представлять альтернативные объяснения, доказывать свою точку зрения, соглашаться с оппонентом. </w:t>
      </w:r>
    </w:p>
    <w:p w:rsidR="00582D56" w:rsidRPr="00F11135" w:rsidRDefault="00582D56" w:rsidP="00F11135">
      <w:pPr>
        <w:jc w:val="both"/>
        <w:rPr>
          <w:rStyle w:val="mw-headline"/>
          <w:rFonts w:ascii="Times New Roman" w:hAnsi="Times New Roman" w:cs="Times New Roman"/>
          <w:color w:val="000000"/>
          <w:sz w:val="28"/>
          <w:szCs w:val="28"/>
        </w:rPr>
      </w:pPr>
      <w:r w:rsidRPr="00F11135">
        <w:rPr>
          <w:rFonts w:ascii="Times New Roman" w:hAnsi="Times New Roman" w:cs="Times New Roman"/>
          <w:color w:val="000000"/>
          <w:sz w:val="28"/>
          <w:szCs w:val="28"/>
        </w:rPr>
        <w:t xml:space="preserve">        Результат работы программы - это призовые места воспитанников ЦДОД «Содружество», участвующих в различных к</w:t>
      </w:r>
      <w:r w:rsidR="005A38B4" w:rsidRPr="00F11135">
        <w:rPr>
          <w:rFonts w:ascii="Times New Roman" w:hAnsi="Times New Roman" w:cs="Times New Roman"/>
          <w:color w:val="000000"/>
          <w:sz w:val="28"/>
          <w:szCs w:val="28"/>
        </w:rPr>
        <w:t>онкурсах, выставках, фестивалях. В 2013 году в мероприятиях областного уровня  было 25 призеров и победителей, в мероприятиях Всероссийского уровня 3 победителя, в международных конкурсах 1 победитель.</w:t>
      </w:r>
    </w:p>
    <w:p w:rsidR="003B6A34" w:rsidRDefault="003B6A34" w:rsidP="00F11135">
      <w:pPr>
        <w:spacing w:after="0"/>
        <w:ind w:firstLine="708"/>
        <w:rPr>
          <w:rFonts w:ascii="Times New Roman" w:hAnsi="Times New Roman" w:cs="Times New Roman"/>
          <w:sz w:val="28"/>
          <w:szCs w:val="28"/>
        </w:rPr>
      </w:pPr>
    </w:p>
    <w:p w:rsidR="005A38B4" w:rsidRPr="00F11135" w:rsidRDefault="005A38B4"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 xml:space="preserve">Исходя из анализа деятельности Центра, можно сделать вывод, что, поставленные задачи в начале учебного года, выполнены. </w:t>
      </w:r>
    </w:p>
    <w:p w:rsidR="005A38B4" w:rsidRPr="00F11135" w:rsidRDefault="005A38B4"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В МОБУДОД «ЦД</w:t>
      </w:r>
      <w:r w:rsidR="00F11135" w:rsidRPr="00F11135">
        <w:rPr>
          <w:rFonts w:ascii="Times New Roman" w:hAnsi="Times New Roman" w:cs="Times New Roman"/>
          <w:sz w:val="28"/>
          <w:szCs w:val="28"/>
        </w:rPr>
        <w:t>ОД «Содружество</w:t>
      </w:r>
      <w:r w:rsidRPr="00F11135">
        <w:rPr>
          <w:rFonts w:ascii="Times New Roman" w:hAnsi="Times New Roman" w:cs="Times New Roman"/>
          <w:sz w:val="28"/>
          <w:szCs w:val="28"/>
        </w:rPr>
        <w:t>»  существует необходимость в продолжени</w:t>
      </w:r>
      <w:proofErr w:type="gramStart"/>
      <w:r w:rsidR="00F11135" w:rsidRPr="00F11135">
        <w:rPr>
          <w:rFonts w:ascii="Times New Roman" w:hAnsi="Times New Roman" w:cs="Times New Roman"/>
          <w:sz w:val="28"/>
          <w:szCs w:val="28"/>
        </w:rPr>
        <w:t>и</w:t>
      </w:r>
      <w:proofErr w:type="gramEnd"/>
      <w:r w:rsidR="00F11135" w:rsidRPr="00F11135">
        <w:rPr>
          <w:rFonts w:ascii="Times New Roman" w:hAnsi="Times New Roman" w:cs="Times New Roman"/>
          <w:sz w:val="28"/>
          <w:szCs w:val="28"/>
        </w:rPr>
        <w:t xml:space="preserve">  работы по </w:t>
      </w:r>
      <w:r w:rsidRPr="00F11135">
        <w:rPr>
          <w:rFonts w:ascii="Times New Roman" w:hAnsi="Times New Roman" w:cs="Times New Roman"/>
          <w:sz w:val="28"/>
          <w:szCs w:val="28"/>
        </w:rPr>
        <w:t>разработке диагностического инструментария для проведен</w:t>
      </w:r>
      <w:r w:rsidR="00F11135" w:rsidRPr="00F11135">
        <w:rPr>
          <w:rFonts w:ascii="Times New Roman" w:hAnsi="Times New Roman" w:cs="Times New Roman"/>
          <w:sz w:val="28"/>
          <w:szCs w:val="28"/>
        </w:rPr>
        <w:t xml:space="preserve">ия мониторинга образовательной </w:t>
      </w:r>
      <w:r w:rsidRPr="00F11135">
        <w:rPr>
          <w:rFonts w:ascii="Times New Roman" w:hAnsi="Times New Roman" w:cs="Times New Roman"/>
          <w:sz w:val="28"/>
          <w:szCs w:val="28"/>
        </w:rPr>
        <w:t>деятельности с целью выявления проблем в работе педагого</w:t>
      </w:r>
      <w:r w:rsidR="00F11135" w:rsidRPr="00F11135">
        <w:rPr>
          <w:rFonts w:ascii="Times New Roman" w:hAnsi="Times New Roman" w:cs="Times New Roman"/>
          <w:sz w:val="28"/>
          <w:szCs w:val="28"/>
        </w:rPr>
        <w:t xml:space="preserve">в дополнительного образования. </w:t>
      </w:r>
      <w:r w:rsidRPr="00F11135">
        <w:rPr>
          <w:rFonts w:ascii="Times New Roman" w:hAnsi="Times New Roman" w:cs="Times New Roman"/>
          <w:sz w:val="28"/>
          <w:szCs w:val="28"/>
        </w:rPr>
        <w:t>Решается проблема по привлечению к</w:t>
      </w:r>
      <w:r w:rsidR="00F11135" w:rsidRPr="00F11135">
        <w:rPr>
          <w:rFonts w:ascii="Times New Roman" w:hAnsi="Times New Roman" w:cs="Times New Roman"/>
          <w:sz w:val="28"/>
          <w:szCs w:val="28"/>
        </w:rPr>
        <w:t xml:space="preserve"> более активному компетентному </w:t>
      </w:r>
      <w:r w:rsidRPr="00F11135">
        <w:rPr>
          <w:rFonts w:ascii="Times New Roman" w:hAnsi="Times New Roman" w:cs="Times New Roman"/>
          <w:sz w:val="28"/>
          <w:szCs w:val="28"/>
        </w:rPr>
        <w:t>со</w:t>
      </w:r>
      <w:r w:rsidR="00F11135" w:rsidRPr="00F11135">
        <w:rPr>
          <w:rFonts w:ascii="Times New Roman" w:hAnsi="Times New Roman" w:cs="Times New Roman"/>
          <w:sz w:val="28"/>
          <w:szCs w:val="28"/>
        </w:rPr>
        <w:t>трудничеству родителей в учебно-</w:t>
      </w:r>
      <w:r w:rsidRPr="00F11135">
        <w:rPr>
          <w:rFonts w:ascii="Times New Roman" w:hAnsi="Times New Roman" w:cs="Times New Roman"/>
          <w:sz w:val="28"/>
          <w:szCs w:val="28"/>
        </w:rPr>
        <w:t>воспитательную деятел</w:t>
      </w:r>
      <w:r w:rsidR="00F11135" w:rsidRPr="00F11135">
        <w:rPr>
          <w:rFonts w:ascii="Times New Roman" w:hAnsi="Times New Roman" w:cs="Times New Roman"/>
          <w:sz w:val="28"/>
          <w:szCs w:val="28"/>
        </w:rPr>
        <w:t xml:space="preserve">ьность Центра через творческие </w:t>
      </w:r>
      <w:r w:rsidRPr="00F11135">
        <w:rPr>
          <w:rFonts w:ascii="Times New Roman" w:hAnsi="Times New Roman" w:cs="Times New Roman"/>
          <w:sz w:val="28"/>
          <w:szCs w:val="28"/>
        </w:rPr>
        <w:t xml:space="preserve">мастерские, семейные выставки,  семейные праздники, дни открытых дверей, </w:t>
      </w:r>
      <w:proofErr w:type="gramStart"/>
      <w:r w:rsidRPr="00F11135">
        <w:rPr>
          <w:rFonts w:ascii="Times New Roman" w:hAnsi="Times New Roman" w:cs="Times New Roman"/>
          <w:sz w:val="28"/>
          <w:szCs w:val="28"/>
        </w:rPr>
        <w:t>совместное</w:t>
      </w:r>
      <w:proofErr w:type="gramEnd"/>
      <w:r w:rsidRPr="00F11135">
        <w:rPr>
          <w:rFonts w:ascii="Times New Roman" w:hAnsi="Times New Roman" w:cs="Times New Roman"/>
          <w:sz w:val="28"/>
          <w:szCs w:val="28"/>
        </w:rPr>
        <w:t xml:space="preserve"> </w:t>
      </w:r>
    </w:p>
    <w:p w:rsidR="005A38B4" w:rsidRPr="00F11135" w:rsidRDefault="005A38B4"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участие в конкурсах. </w:t>
      </w:r>
    </w:p>
    <w:p w:rsidR="00F11135" w:rsidRPr="00F11135" w:rsidRDefault="005A38B4"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 xml:space="preserve">Продолжается работа над проблемой сохранности контингента воспитанников в </w:t>
      </w:r>
      <w:r w:rsidR="00F11135" w:rsidRPr="00F11135">
        <w:rPr>
          <w:rFonts w:ascii="Times New Roman" w:hAnsi="Times New Roman" w:cs="Times New Roman"/>
          <w:sz w:val="28"/>
          <w:szCs w:val="28"/>
        </w:rPr>
        <w:t>творческих</w:t>
      </w:r>
      <w:r w:rsidRPr="00F11135">
        <w:rPr>
          <w:rFonts w:ascii="Times New Roman" w:hAnsi="Times New Roman" w:cs="Times New Roman"/>
          <w:sz w:val="28"/>
          <w:szCs w:val="28"/>
        </w:rPr>
        <w:t xml:space="preserve"> объединениях. </w:t>
      </w:r>
    </w:p>
    <w:p w:rsidR="005A38B4" w:rsidRPr="00F11135" w:rsidRDefault="005A38B4"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Нерешенной проблемой остается привлечение детей и подростков, состоящих на всех видах профилактического учета, в кружковую деятельност</w:t>
      </w:r>
      <w:r w:rsidR="00F11135" w:rsidRPr="00F11135">
        <w:rPr>
          <w:rFonts w:ascii="Times New Roman" w:hAnsi="Times New Roman" w:cs="Times New Roman"/>
          <w:sz w:val="28"/>
          <w:szCs w:val="28"/>
        </w:rPr>
        <w:t xml:space="preserve">ь. Необходимо  внедрение новых </w:t>
      </w:r>
      <w:r w:rsidRPr="00F11135">
        <w:rPr>
          <w:rFonts w:ascii="Times New Roman" w:hAnsi="Times New Roman" w:cs="Times New Roman"/>
          <w:sz w:val="28"/>
          <w:szCs w:val="28"/>
        </w:rPr>
        <w:t xml:space="preserve">программ и проектов, направленных на работу с детьми группы «риск». </w:t>
      </w:r>
    </w:p>
    <w:p w:rsidR="005A38B4" w:rsidRPr="00F11135" w:rsidRDefault="005A38B4"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Недостатки в ходе реализации Программы деятельно</w:t>
      </w:r>
      <w:r w:rsidR="00F11135" w:rsidRPr="00F11135">
        <w:rPr>
          <w:rFonts w:ascii="Times New Roman" w:hAnsi="Times New Roman" w:cs="Times New Roman"/>
          <w:sz w:val="28"/>
          <w:szCs w:val="28"/>
        </w:rPr>
        <w:t xml:space="preserve">сти Центра в 2013 учебном году </w:t>
      </w:r>
      <w:r w:rsidRPr="00F11135">
        <w:rPr>
          <w:rFonts w:ascii="Times New Roman" w:hAnsi="Times New Roman" w:cs="Times New Roman"/>
          <w:sz w:val="28"/>
          <w:szCs w:val="28"/>
        </w:rPr>
        <w:t xml:space="preserve">будут учтены при планировании программы деятельности Центра в новом учебном году. </w:t>
      </w:r>
    </w:p>
    <w:p w:rsidR="00F11135" w:rsidRPr="00F11135" w:rsidRDefault="005A38B4" w:rsidP="00F11135">
      <w:pPr>
        <w:spacing w:after="0"/>
        <w:ind w:firstLine="708"/>
        <w:rPr>
          <w:rFonts w:ascii="Times New Roman" w:hAnsi="Times New Roman" w:cs="Times New Roman"/>
          <w:sz w:val="28"/>
          <w:szCs w:val="28"/>
        </w:rPr>
      </w:pPr>
      <w:r w:rsidRPr="00F11135">
        <w:rPr>
          <w:rFonts w:ascii="Times New Roman" w:hAnsi="Times New Roman" w:cs="Times New Roman"/>
          <w:sz w:val="28"/>
          <w:szCs w:val="28"/>
        </w:rPr>
        <w:t xml:space="preserve">Анализ деятельности Центра подтверждает, что образовательный процесс </w:t>
      </w:r>
    </w:p>
    <w:p w:rsidR="005A38B4" w:rsidRPr="00F11135" w:rsidRDefault="005A38B4"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ориентирован на духовно-нравственные, патриотические, общечеловеческие </w:t>
      </w:r>
    </w:p>
    <w:p w:rsidR="005A38B4" w:rsidRPr="00F11135" w:rsidRDefault="005A38B4" w:rsidP="00F11135">
      <w:pPr>
        <w:spacing w:after="0"/>
        <w:rPr>
          <w:rFonts w:ascii="Times New Roman" w:hAnsi="Times New Roman" w:cs="Times New Roman"/>
          <w:sz w:val="28"/>
          <w:szCs w:val="28"/>
        </w:rPr>
      </w:pPr>
      <w:r w:rsidRPr="00F11135">
        <w:rPr>
          <w:rFonts w:ascii="Times New Roman" w:hAnsi="Times New Roman" w:cs="Times New Roman"/>
          <w:sz w:val="28"/>
          <w:szCs w:val="28"/>
        </w:rPr>
        <w:lastRenderedPageBreak/>
        <w:t>ценности; в Учреждении созданы условия для удовлетворе</w:t>
      </w:r>
      <w:r w:rsidR="00F11135" w:rsidRPr="00F11135">
        <w:rPr>
          <w:rFonts w:ascii="Times New Roman" w:hAnsi="Times New Roman" w:cs="Times New Roman"/>
          <w:sz w:val="28"/>
          <w:szCs w:val="28"/>
        </w:rPr>
        <w:t xml:space="preserve">ния разнообразных потребностей </w:t>
      </w:r>
      <w:r w:rsidRPr="00F11135">
        <w:rPr>
          <w:rFonts w:ascii="Times New Roman" w:hAnsi="Times New Roman" w:cs="Times New Roman"/>
          <w:sz w:val="28"/>
          <w:szCs w:val="28"/>
        </w:rPr>
        <w:t xml:space="preserve">ребёнка и его реального самоутверждения. </w:t>
      </w:r>
    </w:p>
    <w:p w:rsidR="005A38B4" w:rsidRPr="00F11135" w:rsidRDefault="005A38B4"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 </w:t>
      </w:r>
    </w:p>
    <w:p w:rsidR="005A38B4" w:rsidRPr="00F11135" w:rsidRDefault="00F11135" w:rsidP="00F11135">
      <w:pPr>
        <w:spacing w:after="0"/>
        <w:rPr>
          <w:rFonts w:ascii="Times New Roman" w:hAnsi="Times New Roman" w:cs="Times New Roman"/>
          <w:sz w:val="28"/>
          <w:szCs w:val="28"/>
        </w:rPr>
      </w:pPr>
      <w:r w:rsidRPr="00F11135">
        <w:rPr>
          <w:rFonts w:ascii="Times New Roman" w:hAnsi="Times New Roman" w:cs="Times New Roman"/>
          <w:sz w:val="28"/>
          <w:szCs w:val="28"/>
        </w:rPr>
        <w:t xml:space="preserve">Задачи на 2014 год: </w:t>
      </w:r>
      <w:r w:rsidR="005A38B4" w:rsidRPr="00F11135">
        <w:rPr>
          <w:rFonts w:ascii="Times New Roman" w:hAnsi="Times New Roman" w:cs="Times New Roman"/>
          <w:sz w:val="28"/>
          <w:szCs w:val="28"/>
        </w:rPr>
        <w:t xml:space="preserve"> </w:t>
      </w:r>
    </w:p>
    <w:p w:rsidR="00F11135" w:rsidRPr="00F11135" w:rsidRDefault="00F11135" w:rsidP="00F1113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эффективно использова</w:t>
      </w:r>
      <w:r w:rsidR="0032416E">
        <w:rPr>
          <w:rFonts w:ascii="Times New Roman" w:eastAsia="Times New Roman" w:hAnsi="Times New Roman" w:cs="Times New Roman"/>
          <w:sz w:val="28"/>
          <w:szCs w:val="28"/>
          <w:lang w:eastAsia="ru-RU"/>
        </w:rPr>
        <w:t xml:space="preserve">ть </w:t>
      </w:r>
      <w:r w:rsidRPr="00F11135">
        <w:rPr>
          <w:rFonts w:ascii="Times New Roman" w:eastAsia="Times New Roman" w:hAnsi="Times New Roman" w:cs="Times New Roman"/>
          <w:sz w:val="28"/>
          <w:szCs w:val="28"/>
          <w:lang w:eastAsia="ru-RU"/>
        </w:rPr>
        <w:t xml:space="preserve"> ресурс</w:t>
      </w:r>
      <w:r w:rsidR="0032416E">
        <w:rPr>
          <w:rFonts w:ascii="Times New Roman" w:eastAsia="Times New Roman" w:hAnsi="Times New Roman" w:cs="Times New Roman"/>
          <w:sz w:val="28"/>
          <w:szCs w:val="28"/>
          <w:lang w:eastAsia="ru-RU"/>
        </w:rPr>
        <w:t xml:space="preserve">ы </w:t>
      </w:r>
      <w:r w:rsidRPr="00F11135">
        <w:rPr>
          <w:rFonts w:ascii="Times New Roman" w:eastAsia="Times New Roman" w:hAnsi="Times New Roman" w:cs="Times New Roman"/>
          <w:sz w:val="28"/>
          <w:szCs w:val="28"/>
          <w:lang w:eastAsia="ru-RU"/>
        </w:rPr>
        <w:t xml:space="preserve"> ЦДОД «Содружество»  для обеспечения педагогически целесообразной досуговой занятости воспитанников;</w:t>
      </w:r>
    </w:p>
    <w:p w:rsidR="00F11135" w:rsidRDefault="00F11135" w:rsidP="00F1113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повы</w:t>
      </w:r>
      <w:r w:rsidR="0032416E">
        <w:rPr>
          <w:rFonts w:ascii="Times New Roman" w:eastAsia="Times New Roman" w:hAnsi="Times New Roman" w:cs="Times New Roman"/>
          <w:sz w:val="28"/>
          <w:szCs w:val="28"/>
          <w:lang w:eastAsia="ru-RU"/>
        </w:rPr>
        <w:t xml:space="preserve">сить </w:t>
      </w:r>
      <w:r w:rsidRPr="00F11135">
        <w:rPr>
          <w:rFonts w:ascii="Times New Roman" w:eastAsia="Times New Roman" w:hAnsi="Times New Roman" w:cs="Times New Roman"/>
          <w:sz w:val="28"/>
          <w:szCs w:val="28"/>
          <w:lang w:eastAsia="ru-RU"/>
        </w:rPr>
        <w:t xml:space="preserve"> эффективност</w:t>
      </w:r>
      <w:r w:rsidR="0032416E">
        <w:rPr>
          <w:rFonts w:ascii="Times New Roman" w:eastAsia="Times New Roman" w:hAnsi="Times New Roman" w:cs="Times New Roman"/>
          <w:sz w:val="28"/>
          <w:szCs w:val="28"/>
          <w:lang w:eastAsia="ru-RU"/>
        </w:rPr>
        <w:t>ь</w:t>
      </w:r>
      <w:r w:rsidRPr="00F11135">
        <w:rPr>
          <w:rFonts w:ascii="Times New Roman" w:eastAsia="Times New Roman" w:hAnsi="Times New Roman" w:cs="Times New Roman"/>
          <w:sz w:val="28"/>
          <w:szCs w:val="28"/>
          <w:lang w:eastAsia="ru-RU"/>
        </w:rPr>
        <w:t>, доступност</w:t>
      </w:r>
      <w:r w:rsidR="0032416E">
        <w:rPr>
          <w:rFonts w:ascii="Times New Roman" w:eastAsia="Times New Roman" w:hAnsi="Times New Roman" w:cs="Times New Roman"/>
          <w:sz w:val="28"/>
          <w:szCs w:val="28"/>
          <w:lang w:eastAsia="ru-RU"/>
        </w:rPr>
        <w:t>ь</w:t>
      </w:r>
      <w:r w:rsidRPr="00F11135">
        <w:rPr>
          <w:rFonts w:ascii="Times New Roman" w:eastAsia="Times New Roman" w:hAnsi="Times New Roman" w:cs="Times New Roman"/>
          <w:sz w:val="28"/>
          <w:szCs w:val="28"/>
          <w:lang w:eastAsia="ru-RU"/>
        </w:rPr>
        <w:t>, востребованност</w:t>
      </w:r>
      <w:r w:rsidR="0032416E">
        <w:rPr>
          <w:rFonts w:ascii="Times New Roman" w:eastAsia="Times New Roman" w:hAnsi="Times New Roman" w:cs="Times New Roman"/>
          <w:sz w:val="28"/>
          <w:szCs w:val="28"/>
          <w:lang w:eastAsia="ru-RU"/>
        </w:rPr>
        <w:t xml:space="preserve">ь </w:t>
      </w:r>
      <w:r w:rsidRPr="00F11135">
        <w:rPr>
          <w:rFonts w:ascii="Times New Roman" w:eastAsia="Times New Roman" w:hAnsi="Times New Roman" w:cs="Times New Roman"/>
          <w:sz w:val="28"/>
          <w:szCs w:val="28"/>
          <w:lang w:eastAsia="ru-RU"/>
        </w:rPr>
        <w:t xml:space="preserve"> и качеств</w:t>
      </w:r>
      <w:r w:rsidR="0032416E">
        <w:rPr>
          <w:rFonts w:ascii="Times New Roman" w:eastAsia="Times New Roman" w:hAnsi="Times New Roman" w:cs="Times New Roman"/>
          <w:sz w:val="28"/>
          <w:szCs w:val="28"/>
          <w:lang w:eastAsia="ru-RU"/>
        </w:rPr>
        <w:t xml:space="preserve">о </w:t>
      </w:r>
      <w:r w:rsidRPr="00F11135">
        <w:rPr>
          <w:rFonts w:ascii="Times New Roman" w:eastAsia="Times New Roman" w:hAnsi="Times New Roman" w:cs="Times New Roman"/>
          <w:sz w:val="28"/>
          <w:szCs w:val="28"/>
          <w:lang w:eastAsia="ru-RU"/>
        </w:rPr>
        <w:t>образовательных услуг в учреждении;</w:t>
      </w:r>
    </w:p>
    <w:p w:rsidR="0032416E" w:rsidRPr="0032416E" w:rsidRDefault="0032416E" w:rsidP="0032416E">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созда</w:t>
      </w:r>
      <w:r>
        <w:rPr>
          <w:rFonts w:ascii="Times New Roman" w:eastAsia="Times New Roman" w:hAnsi="Times New Roman" w:cs="Times New Roman"/>
          <w:sz w:val="28"/>
          <w:szCs w:val="28"/>
          <w:lang w:eastAsia="ru-RU"/>
        </w:rPr>
        <w:t xml:space="preserve">ть </w:t>
      </w:r>
      <w:r w:rsidRPr="00F11135">
        <w:rPr>
          <w:rFonts w:ascii="Times New Roman" w:eastAsia="Times New Roman" w:hAnsi="Times New Roman" w:cs="Times New Roman"/>
          <w:sz w:val="28"/>
          <w:szCs w:val="28"/>
          <w:lang w:eastAsia="ru-RU"/>
        </w:rPr>
        <w:t xml:space="preserve"> в  ЦДОД «Содружество» услови</w:t>
      </w:r>
      <w:r>
        <w:rPr>
          <w:rFonts w:ascii="Times New Roman" w:eastAsia="Times New Roman" w:hAnsi="Times New Roman" w:cs="Times New Roman"/>
          <w:sz w:val="28"/>
          <w:szCs w:val="28"/>
          <w:lang w:eastAsia="ru-RU"/>
        </w:rPr>
        <w:t xml:space="preserve">я </w:t>
      </w:r>
      <w:r w:rsidRPr="00F11135">
        <w:rPr>
          <w:rFonts w:ascii="Times New Roman" w:eastAsia="Times New Roman" w:hAnsi="Times New Roman" w:cs="Times New Roman"/>
          <w:sz w:val="28"/>
          <w:szCs w:val="28"/>
          <w:lang w:eastAsia="ru-RU"/>
        </w:rPr>
        <w:t xml:space="preserve"> для развития ключевых компетенций обучающихся;</w:t>
      </w:r>
    </w:p>
    <w:p w:rsidR="00F11135" w:rsidRPr="00F11135" w:rsidRDefault="00F11135" w:rsidP="00F1113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совершенствова</w:t>
      </w:r>
      <w:r w:rsidR="0032416E">
        <w:rPr>
          <w:rFonts w:ascii="Times New Roman" w:eastAsia="Times New Roman" w:hAnsi="Times New Roman" w:cs="Times New Roman"/>
          <w:sz w:val="28"/>
          <w:szCs w:val="28"/>
          <w:lang w:eastAsia="ru-RU"/>
        </w:rPr>
        <w:t>ть</w:t>
      </w:r>
      <w:r w:rsidRPr="00F11135">
        <w:rPr>
          <w:rFonts w:ascii="Times New Roman" w:eastAsia="Times New Roman" w:hAnsi="Times New Roman" w:cs="Times New Roman"/>
          <w:sz w:val="28"/>
          <w:szCs w:val="28"/>
          <w:lang w:eastAsia="ru-RU"/>
        </w:rPr>
        <w:t xml:space="preserve"> экспериментальн</w:t>
      </w:r>
      <w:r w:rsidR="0032416E">
        <w:rPr>
          <w:rFonts w:ascii="Times New Roman" w:eastAsia="Times New Roman" w:hAnsi="Times New Roman" w:cs="Times New Roman"/>
          <w:sz w:val="28"/>
          <w:szCs w:val="28"/>
          <w:lang w:eastAsia="ru-RU"/>
        </w:rPr>
        <w:t>ую</w:t>
      </w:r>
      <w:r w:rsidRPr="00F11135">
        <w:rPr>
          <w:rFonts w:ascii="Times New Roman" w:eastAsia="Times New Roman" w:hAnsi="Times New Roman" w:cs="Times New Roman"/>
          <w:sz w:val="28"/>
          <w:szCs w:val="28"/>
          <w:lang w:eastAsia="ru-RU"/>
        </w:rPr>
        <w:t>, научно-методическ</w:t>
      </w:r>
      <w:r w:rsidR="0032416E">
        <w:rPr>
          <w:rFonts w:ascii="Times New Roman" w:eastAsia="Times New Roman" w:hAnsi="Times New Roman" w:cs="Times New Roman"/>
          <w:sz w:val="28"/>
          <w:szCs w:val="28"/>
          <w:lang w:eastAsia="ru-RU"/>
        </w:rPr>
        <w:t>ую</w:t>
      </w:r>
      <w:r w:rsidRPr="00F11135">
        <w:rPr>
          <w:rFonts w:ascii="Times New Roman" w:eastAsia="Times New Roman" w:hAnsi="Times New Roman" w:cs="Times New Roman"/>
          <w:sz w:val="28"/>
          <w:szCs w:val="28"/>
          <w:lang w:eastAsia="ru-RU"/>
        </w:rPr>
        <w:t>, инновационн</w:t>
      </w:r>
      <w:r w:rsidR="0032416E">
        <w:rPr>
          <w:rFonts w:ascii="Times New Roman" w:eastAsia="Times New Roman" w:hAnsi="Times New Roman" w:cs="Times New Roman"/>
          <w:sz w:val="28"/>
          <w:szCs w:val="28"/>
          <w:lang w:eastAsia="ru-RU"/>
        </w:rPr>
        <w:t>ую</w:t>
      </w:r>
      <w:r w:rsidRPr="00F11135">
        <w:rPr>
          <w:rFonts w:ascii="Times New Roman" w:eastAsia="Times New Roman" w:hAnsi="Times New Roman" w:cs="Times New Roman"/>
          <w:sz w:val="28"/>
          <w:szCs w:val="28"/>
          <w:lang w:eastAsia="ru-RU"/>
        </w:rPr>
        <w:t xml:space="preserve"> деятельност</w:t>
      </w:r>
      <w:r w:rsidR="0032416E">
        <w:rPr>
          <w:rFonts w:ascii="Times New Roman" w:eastAsia="Times New Roman" w:hAnsi="Times New Roman" w:cs="Times New Roman"/>
          <w:sz w:val="28"/>
          <w:szCs w:val="28"/>
          <w:lang w:eastAsia="ru-RU"/>
        </w:rPr>
        <w:t xml:space="preserve">ь </w:t>
      </w:r>
      <w:r w:rsidRPr="00F11135">
        <w:rPr>
          <w:rFonts w:ascii="Times New Roman" w:eastAsia="Times New Roman" w:hAnsi="Times New Roman" w:cs="Times New Roman"/>
          <w:sz w:val="28"/>
          <w:szCs w:val="28"/>
          <w:lang w:eastAsia="ru-RU"/>
        </w:rPr>
        <w:t xml:space="preserve"> ЦДОД «Содружество»; </w:t>
      </w:r>
    </w:p>
    <w:p w:rsidR="00F11135" w:rsidRPr="00F11135" w:rsidRDefault="0032416E" w:rsidP="00F11135">
      <w:pPr>
        <w:numPr>
          <w:ilvl w:val="0"/>
          <w:numId w:val="2"/>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эффективно у</w:t>
      </w:r>
      <w:r w:rsidR="00F11135" w:rsidRPr="00F11135">
        <w:rPr>
          <w:rFonts w:ascii="Times New Roman" w:eastAsia="Times New Roman" w:hAnsi="Times New Roman" w:cs="Times New Roman"/>
          <w:sz w:val="28"/>
          <w:szCs w:val="28"/>
          <w:lang w:eastAsia="ru-RU"/>
        </w:rPr>
        <w:t>правл</w:t>
      </w:r>
      <w:r>
        <w:rPr>
          <w:rFonts w:ascii="Times New Roman" w:eastAsia="Times New Roman" w:hAnsi="Times New Roman" w:cs="Times New Roman"/>
          <w:sz w:val="28"/>
          <w:szCs w:val="28"/>
          <w:lang w:eastAsia="ru-RU"/>
        </w:rPr>
        <w:t xml:space="preserve">ять </w:t>
      </w:r>
      <w:r w:rsidR="00F11135" w:rsidRPr="00F11135">
        <w:rPr>
          <w:rFonts w:ascii="Times New Roman" w:eastAsia="Times New Roman" w:hAnsi="Times New Roman" w:cs="Times New Roman"/>
          <w:sz w:val="28"/>
          <w:szCs w:val="28"/>
          <w:lang w:eastAsia="ru-RU"/>
        </w:rPr>
        <w:t xml:space="preserve"> профессиональным развитием педагогических кадров;</w:t>
      </w:r>
    </w:p>
    <w:p w:rsidR="00F11135" w:rsidRPr="00F11135" w:rsidRDefault="00F11135" w:rsidP="00F11135">
      <w:pPr>
        <w:numPr>
          <w:ilvl w:val="0"/>
          <w:numId w:val="2"/>
        </w:numPr>
        <w:spacing w:before="100" w:beforeAutospacing="1" w:after="100" w:afterAutospacing="1"/>
        <w:rPr>
          <w:rFonts w:ascii="Times New Roman" w:eastAsia="Times New Roman" w:hAnsi="Times New Roman" w:cs="Times New Roman"/>
          <w:sz w:val="28"/>
          <w:szCs w:val="28"/>
          <w:lang w:eastAsia="ru-RU"/>
        </w:rPr>
      </w:pPr>
      <w:r w:rsidRPr="00F11135">
        <w:rPr>
          <w:rFonts w:ascii="Times New Roman" w:eastAsia="Times New Roman" w:hAnsi="Times New Roman" w:cs="Times New Roman"/>
          <w:sz w:val="28"/>
          <w:szCs w:val="28"/>
          <w:lang w:eastAsia="ru-RU"/>
        </w:rPr>
        <w:t>разви</w:t>
      </w:r>
      <w:r w:rsidR="0032416E">
        <w:rPr>
          <w:rFonts w:ascii="Times New Roman" w:eastAsia="Times New Roman" w:hAnsi="Times New Roman" w:cs="Times New Roman"/>
          <w:sz w:val="28"/>
          <w:szCs w:val="28"/>
          <w:lang w:eastAsia="ru-RU"/>
        </w:rPr>
        <w:t>вать</w:t>
      </w:r>
      <w:r w:rsidRPr="00F11135">
        <w:rPr>
          <w:rFonts w:ascii="Times New Roman" w:eastAsia="Times New Roman" w:hAnsi="Times New Roman" w:cs="Times New Roman"/>
          <w:sz w:val="28"/>
          <w:szCs w:val="28"/>
          <w:lang w:eastAsia="ru-RU"/>
        </w:rPr>
        <w:t xml:space="preserve"> сотрудничеств</w:t>
      </w:r>
      <w:r w:rsidR="0032416E">
        <w:rPr>
          <w:rFonts w:ascii="Times New Roman" w:eastAsia="Times New Roman" w:hAnsi="Times New Roman" w:cs="Times New Roman"/>
          <w:sz w:val="28"/>
          <w:szCs w:val="28"/>
          <w:lang w:eastAsia="ru-RU"/>
        </w:rPr>
        <w:t>о</w:t>
      </w:r>
      <w:r w:rsidRPr="00F11135">
        <w:rPr>
          <w:rFonts w:ascii="Times New Roman" w:eastAsia="Times New Roman" w:hAnsi="Times New Roman" w:cs="Times New Roman"/>
          <w:sz w:val="28"/>
          <w:szCs w:val="28"/>
          <w:lang w:eastAsia="ru-RU"/>
        </w:rPr>
        <w:t xml:space="preserve"> образовательного учреждения с социальными партнёрами.</w:t>
      </w:r>
    </w:p>
    <w:p w:rsidR="00582D56" w:rsidRPr="00F11135" w:rsidRDefault="00582D56" w:rsidP="00F11135">
      <w:pPr>
        <w:spacing w:after="0"/>
        <w:rPr>
          <w:rFonts w:ascii="Times New Roman" w:hAnsi="Times New Roman" w:cs="Times New Roman"/>
          <w:sz w:val="28"/>
          <w:szCs w:val="28"/>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32416E" w:rsidRDefault="0032416E"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79B4" w:rsidRDefault="000579B4" w:rsidP="00FF1AA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056EAE" w:rsidRPr="0032416E" w:rsidRDefault="00FF1AA2" w:rsidP="0032416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lastRenderedPageBreak/>
        <w:t xml:space="preserve">Результат </w:t>
      </w:r>
      <w:proofErr w:type="gramStart"/>
      <w:r>
        <w:rPr>
          <w:rFonts w:ascii="Times New Roman" w:eastAsia="Times New Roman" w:hAnsi="Times New Roman" w:cs="Times New Roman"/>
          <w:b/>
          <w:bCs/>
          <w:sz w:val="27"/>
          <w:szCs w:val="27"/>
          <w:lang w:eastAsia="ru-RU"/>
        </w:rPr>
        <w:t>анализа п</w:t>
      </w:r>
      <w:r w:rsidR="00056EAE" w:rsidRPr="00056EAE">
        <w:rPr>
          <w:rFonts w:ascii="Times New Roman" w:eastAsia="Times New Roman" w:hAnsi="Times New Roman" w:cs="Times New Roman"/>
          <w:b/>
          <w:bCs/>
          <w:sz w:val="27"/>
          <w:szCs w:val="27"/>
          <w:lang w:eastAsia="ru-RU"/>
        </w:rPr>
        <w:t>оказател</w:t>
      </w:r>
      <w:r>
        <w:rPr>
          <w:rFonts w:ascii="Times New Roman" w:eastAsia="Times New Roman" w:hAnsi="Times New Roman" w:cs="Times New Roman"/>
          <w:b/>
          <w:bCs/>
          <w:sz w:val="27"/>
          <w:szCs w:val="27"/>
          <w:lang w:eastAsia="ru-RU"/>
        </w:rPr>
        <w:t xml:space="preserve">ей </w:t>
      </w:r>
      <w:r w:rsidR="00056EAE" w:rsidRPr="00056EAE">
        <w:rPr>
          <w:rFonts w:ascii="Times New Roman" w:eastAsia="Times New Roman" w:hAnsi="Times New Roman" w:cs="Times New Roman"/>
          <w:b/>
          <w:bCs/>
          <w:sz w:val="27"/>
          <w:szCs w:val="27"/>
          <w:lang w:eastAsia="ru-RU"/>
        </w:rPr>
        <w:t xml:space="preserve">деятельности </w:t>
      </w:r>
      <w:r>
        <w:rPr>
          <w:rFonts w:ascii="Times New Roman" w:eastAsia="Times New Roman" w:hAnsi="Times New Roman" w:cs="Times New Roman"/>
          <w:b/>
          <w:bCs/>
          <w:sz w:val="27"/>
          <w:szCs w:val="27"/>
          <w:lang w:eastAsia="ru-RU"/>
        </w:rPr>
        <w:t>Муниципального образовательного бюджетного учреждения дополнительного образования детей города</w:t>
      </w:r>
      <w:proofErr w:type="gramEnd"/>
      <w:r>
        <w:rPr>
          <w:rFonts w:ascii="Times New Roman" w:eastAsia="Times New Roman" w:hAnsi="Times New Roman" w:cs="Times New Roman"/>
          <w:b/>
          <w:bCs/>
          <w:sz w:val="27"/>
          <w:szCs w:val="27"/>
          <w:lang w:eastAsia="ru-RU"/>
        </w:rPr>
        <w:t xml:space="preserve"> Бузулука «Центр дополнительного образования для детей «Содружество»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1"/>
        <w:gridCol w:w="7717"/>
        <w:gridCol w:w="1604"/>
      </w:tblGrid>
      <w:tr w:rsidR="0065061C" w:rsidRPr="00056EAE" w:rsidTr="00056EAE">
        <w:trPr>
          <w:tblCellSpacing w:w="15" w:type="dxa"/>
        </w:trPr>
        <w:tc>
          <w:tcPr>
            <w:tcW w:w="0" w:type="auto"/>
            <w:hideMark/>
          </w:tcPr>
          <w:p w:rsidR="00056EAE" w:rsidRPr="00056EAE" w:rsidRDefault="00056EAE" w:rsidP="00056EAE">
            <w:pPr>
              <w:spacing w:after="0" w:line="240" w:lineRule="auto"/>
              <w:jc w:val="center"/>
              <w:rPr>
                <w:rFonts w:ascii="Times New Roman" w:eastAsia="Times New Roman" w:hAnsi="Times New Roman" w:cs="Times New Roman"/>
                <w:b/>
                <w:bCs/>
                <w:sz w:val="24"/>
                <w:szCs w:val="24"/>
                <w:lang w:eastAsia="ru-RU"/>
              </w:rPr>
            </w:pPr>
            <w:r w:rsidRPr="00056EAE">
              <w:rPr>
                <w:rFonts w:ascii="Times New Roman" w:eastAsia="Times New Roman" w:hAnsi="Times New Roman" w:cs="Times New Roman"/>
                <w:b/>
                <w:bCs/>
                <w:sz w:val="24"/>
                <w:szCs w:val="24"/>
                <w:lang w:eastAsia="ru-RU"/>
              </w:rPr>
              <w:t xml:space="preserve">№ </w:t>
            </w:r>
            <w:proofErr w:type="gramStart"/>
            <w:r w:rsidRPr="00056EAE">
              <w:rPr>
                <w:rFonts w:ascii="Times New Roman" w:eastAsia="Times New Roman" w:hAnsi="Times New Roman" w:cs="Times New Roman"/>
                <w:b/>
                <w:bCs/>
                <w:sz w:val="24"/>
                <w:szCs w:val="24"/>
                <w:lang w:eastAsia="ru-RU"/>
              </w:rPr>
              <w:t>п</w:t>
            </w:r>
            <w:proofErr w:type="gramEnd"/>
            <w:r w:rsidRPr="00056EAE">
              <w:rPr>
                <w:rFonts w:ascii="Times New Roman" w:eastAsia="Times New Roman" w:hAnsi="Times New Roman" w:cs="Times New Roman"/>
                <w:b/>
                <w:bCs/>
                <w:sz w:val="24"/>
                <w:szCs w:val="24"/>
                <w:lang w:eastAsia="ru-RU"/>
              </w:rPr>
              <w:t xml:space="preserve">/п </w:t>
            </w:r>
          </w:p>
        </w:tc>
        <w:tc>
          <w:tcPr>
            <w:tcW w:w="7687" w:type="dxa"/>
            <w:hideMark/>
          </w:tcPr>
          <w:p w:rsidR="00056EAE" w:rsidRPr="00056EAE" w:rsidRDefault="00056EAE" w:rsidP="00056EAE">
            <w:pPr>
              <w:spacing w:after="0" w:line="240" w:lineRule="auto"/>
              <w:jc w:val="center"/>
              <w:rPr>
                <w:rFonts w:ascii="Times New Roman" w:eastAsia="Times New Roman" w:hAnsi="Times New Roman" w:cs="Times New Roman"/>
                <w:b/>
                <w:bCs/>
                <w:sz w:val="24"/>
                <w:szCs w:val="24"/>
                <w:lang w:eastAsia="ru-RU"/>
              </w:rPr>
            </w:pPr>
            <w:r w:rsidRPr="00056EAE">
              <w:rPr>
                <w:rFonts w:ascii="Times New Roman" w:eastAsia="Times New Roman" w:hAnsi="Times New Roman" w:cs="Times New Roman"/>
                <w:b/>
                <w:bCs/>
                <w:sz w:val="24"/>
                <w:szCs w:val="24"/>
                <w:lang w:eastAsia="ru-RU"/>
              </w:rPr>
              <w:t xml:space="preserve">Показатели </w:t>
            </w:r>
            <w:bookmarkStart w:id="0" w:name="_GoBack"/>
            <w:bookmarkEnd w:id="0"/>
          </w:p>
        </w:tc>
        <w:tc>
          <w:tcPr>
            <w:tcW w:w="0" w:type="auto"/>
            <w:hideMark/>
          </w:tcPr>
          <w:p w:rsidR="00056EAE" w:rsidRPr="00056EAE" w:rsidRDefault="00056EAE" w:rsidP="00056EAE">
            <w:pPr>
              <w:spacing w:after="0" w:line="240" w:lineRule="auto"/>
              <w:jc w:val="center"/>
              <w:rPr>
                <w:rFonts w:ascii="Times New Roman" w:eastAsia="Times New Roman" w:hAnsi="Times New Roman" w:cs="Times New Roman"/>
                <w:b/>
                <w:bCs/>
                <w:sz w:val="24"/>
                <w:szCs w:val="24"/>
                <w:lang w:eastAsia="ru-RU"/>
              </w:rPr>
            </w:pPr>
            <w:r w:rsidRPr="00056EAE">
              <w:rPr>
                <w:rFonts w:ascii="Times New Roman" w:eastAsia="Times New Roman" w:hAnsi="Times New Roman" w:cs="Times New Roman"/>
                <w:b/>
                <w:bCs/>
                <w:sz w:val="24"/>
                <w:szCs w:val="24"/>
                <w:lang w:eastAsia="ru-RU"/>
              </w:rPr>
              <w:t xml:space="preserve">Единица измерения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Образовательная деятельность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Общая численность учащихся, в том числе: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2445 </w:t>
            </w:r>
            <w:r w:rsidRPr="00056EAE">
              <w:rPr>
                <w:rFonts w:ascii="Times New Roman" w:eastAsia="Times New Roman" w:hAnsi="Times New Roman" w:cs="Times New Roman"/>
                <w:sz w:val="24"/>
                <w:szCs w:val="24"/>
                <w:lang w:eastAsia="ru-RU"/>
              </w:rPr>
              <w:t xml:space="preserve">человек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Детей дошкольного возраста (3-7 лет) </w:t>
            </w:r>
          </w:p>
        </w:tc>
        <w:tc>
          <w:tcPr>
            <w:tcW w:w="0" w:type="auto"/>
            <w:hideMark/>
          </w:tcPr>
          <w:p w:rsidR="00056EAE" w:rsidRPr="00056EAE" w:rsidRDefault="00FF1AA2" w:rsidP="00FF1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056EAE" w:rsidRPr="00056EAE">
              <w:rPr>
                <w:rFonts w:ascii="Times New Roman" w:eastAsia="Times New Roman" w:hAnsi="Times New Roman" w:cs="Times New Roman"/>
                <w:sz w:val="24"/>
                <w:szCs w:val="24"/>
                <w:lang w:eastAsia="ru-RU"/>
              </w:rPr>
              <w:t xml:space="preserve">человек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Детей младшего школьного возраста (7-11 лет) </w:t>
            </w:r>
          </w:p>
        </w:tc>
        <w:tc>
          <w:tcPr>
            <w:tcW w:w="0" w:type="auto"/>
            <w:hideMark/>
          </w:tcPr>
          <w:p w:rsidR="00056EAE" w:rsidRPr="00056EAE" w:rsidRDefault="00FF1AA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800 </w:t>
            </w:r>
            <w:r w:rsidR="00056EAE" w:rsidRPr="00056EAE">
              <w:rPr>
                <w:rFonts w:ascii="Times New Roman" w:eastAsia="Times New Roman" w:hAnsi="Times New Roman" w:cs="Times New Roman"/>
                <w:sz w:val="24"/>
                <w:szCs w:val="24"/>
                <w:lang w:eastAsia="ru-RU"/>
              </w:rPr>
              <w:t xml:space="preserve">человек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Детей среднего школьного возраста (11-15 лет) </w:t>
            </w:r>
          </w:p>
        </w:tc>
        <w:tc>
          <w:tcPr>
            <w:tcW w:w="0" w:type="auto"/>
            <w:hideMark/>
          </w:tcPr>
          <w:p w:rsidR="00056EAE" w:rsidRPr="00056EAE" w:rsidRDefault="00FF1AA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1301 </w:t>
            </w:r>
            <w:r w:rsidR="00056EAE" w:rsidRPr="00056EAE">
              <w:rPr>
                <w:rFonts w:ascii="Times New Roman" w:eastAsia="Times New Roman" w:hAnsi="Times New Roman" w:cs="Times New Roman"/>
                <w:sz w:val="24"/>
                <w:szCs w:val="24"/>
                <w:lang w:eastAsia="ru-RU"/>
              </w:rPr>
              <w:t xml:space="preserve">человек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Детей старшего школьного возраста (15-17 лет) </w:t>
            </w:r>
          </w:p>
        </w:tc>
        <w:tc>
          <w:tcPr>
            <w:tcW w:w="0" w:type="auto"/>
            <w:hideMark/>
          </w:tcPr>
          <w:p w:rsidR="00056EAE" w:rsidRPr="00056EAE" w:rsidRDefault="00FF1AA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276 </w:t>
            </w:r>
            <w:r w:rsidR="00056EAE" w:rsidRPr="00056EAE">
              <w:rPr>
                <w:rFonts w:ascii="Times New Roman" w:eastAsia="Times New Roman" w:hAnsi="Times New Roman" w:cs="Times New Roman"/>
                <w:sz w:val="24"/>
                <w:szCs w:val="24"/>
                <w:lang w:eastAsia="ru-RU"/>
              </w:rPr>
              <w:t xml:space="preserve">человек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 учащихся, обучающихся по образовательным программам по договорам об оказании платных образовательных услуг </w:t>
            </w:r>
          </w:p>
        </w:tc>
        <w:tc>
          <w:tcPr>
            <w:tcW w:w="0" w:type="auto"/>
            <w:hideMark/>
          </w:tcPr>
          <w:p w:rsidR="00056EAE" w:rsidRPr="00056EAE" w:rsidRDefault="00FF1AA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w:t>
            </w:r>
            <w:r w:rsidR="00056EAE" w:rsidRPr="00056EAE">
              <w:rPr>
                <w:rFonts w:ascii="Times New Roman" w:eastAsia="Times New Roman" w:hAnsi="Times New Roman" w:cs="Times New Roman"/>
                <w:sz w:val="24"/>
                <w:szCs w:val="24"/>
                <w:lang w:eastAsia="ru-RU"/>
              </w:rPr>
              <w:t xml:space="preserve">еловек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учащихся, занимающихся в 2-х и более объединениях (кружках, секциях, клубах), в общей численности учащихся </w:t>
            </w:r>
          </w:p>
        </w:tc>
        <w:tc>
          <w:tcPr>
            <w:tcW w:w="0" w:type="auto"/>
            <w:hideMark/>
          </w:tcPr>
          <w:p w:rsidR="00FF1AA2" w:rsidRDefault="00FF1AA2" w:rsidP="00FF1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w:t>
            </w:r>
            <w:r w:rsidR="003B6A34">
              <w:rPr>
                <w:rFonts w:ascii="Times New Roman" w:eastAsia="Times New Roman" w:hAnsi="Times New Roman" w:cs="Times New Roman"/>
                <w:sz w:val="24"/>
                <w:szCs w:val="24"/>
                <w:lang w:eastAsia="ru-RU"/>
              </w:rPr>
              <w:t xml:space="preserve"> </w:t>
            </w:r>
            <w:r w:rsidR="00056EAE" w:rsidRPr="00056EAE">
              <w:rPr>
                <w:rFonts w:ascii="Times New Roman" w:eastAsia="Times New Roman" w:hAnsi="Times New Roman" w:cs="Times New Roman"/>
                <w:sz w:val="24"/>
                <w:szCs w:val="24"/>
                <w:lang w:eastAsia="ru-RU"/>
              </w:rPr>
              <w:t>человек</w:t>
            </w:r>
          </w:p>
          <w:p w:rsidR="00056EAE" w:rsidRPr="00056EAE" w:rsidRDefault="00FF1AA2" w:rsidP="00FF1A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0" w:type="auto"/>
            <w:hideMark/>
          </w:tcPr>
          <w:p w:rsidR="00056EAE" w:rsidRPr="00056EAE" w:rsidRDefault="00FF1AA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человек/%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1.5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учащихся по образовательным программам для детей с выдающимися способностями, в общей численности учащихся </w:t>
            </w:r>
          </w:p>
        </w:tc>
        <w:tc>
          <w:tcPr>
            <w:tcW w:w="0" w:type="auto"/>
            <w:hideMark/>
          </w:tcPr>
          <w:p w:rsidR="00586D34"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056EAE" w:rsidRPr="00056EAE">
              <w:rPr>
                <w:rFonts w:ascii="Times New Roman" w:eastAsia="Times New Roman" w:hAnsi="Times New Roman" w:cs="Times New Roman"/>
                <w:sz w:val="24"/>
                <w:szCs w:val="24"/>
                <w:lang w:eastAsia="ru-RU"/>
              </w:rPr>
              <w:t>человек</w:t>
            </w:r>
          </w:p>
          <w:p w:rsidR="00056EAE" w:rsidRPr="00056EAE"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2416E">
              <w:rPr>
                <w:rFonts w:ascii="Times New Roman" w:eastAsia="Times New Roman" w:hAnsi="Times New Roman" w:cs="Times New Roman"/>
                <w:sz w:val="24"/>
                <w:szCs w:val="24"/>
                <w:lang w:eastAsia="ru-RU"/>
              </w:rPr>
              <w:t xml:space="preserve">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1.6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 </w:t>
            </w:r>
          </w:p>
        </w:tc>
        <w:tc>
          <w:tcPr>
            <w:tcW w:w="0" w:type="auto"/>
            <w:hideMark/>
          </w:tcPr>
          <w:p w:rsidR="00586D34"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267 Человек </w:t>
            </w:r>
          </w:p>
          <w:p w:rsidR="00056EAE" w:rsidRPr="00056EAE"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1.6.1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Учащиеся с ограниченными возможностями здоровья </w:t>
            </w:r>
          </w:p>
        </w:tc>
        <w:tc>
          <w:tcPr>
            <w:tcW w:w="0" w:type="auto"/>
            <w:hideMark/>
          </w:tcPr>
          <w:p w:rsidR="00586D34"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117 </w:t>
            </w:r>
            <w:r w:rsidR="00056EAE" w:rsidRPr="00056EAE">
              <w:rPr>
                <w:rFonts w:ascii="Times New Roman" w:eastAsia="Times New Roman" w:hAnsi="Times New Roman" w:cs="Times New Roman"/>
                <w:sz w:val="24"/>
                <w:szCs w:val="24"/>
                <w:lang w:eastAsia="ru-RU"/>
              </w:rPr>
              <w:t>человек</w:t>
            </w:r>
          </w:p>
          <w:p w:rsidR="00056EAE" w:rsidRPr="00056EAE"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1.6.2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Дети-сироты, дети, оставшиеся без попечения родителей </w:t>
            </w:r>
          </w:p>
        </w:tc>
        <w:tc>
          <w:tcPr>
            <w:tcW w:w="0" w:type="auto"/>
            <w:hideMark/>
          </w:tcPr>
          <w:p w:rsidR="00586D34"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056EAE" w:rsidRPr="00056EAE">
              <w:rPr>
                <w:rFonts w:ascii="Times New Roman" w:eastAsia="Times New Roman" w:hAnsi="Times New Roman" w:cs="Times New Roman"/>
                <w:sz w:val="24"/>
                <w:szCs w:val="24"/>
                <w:lang w:eastAsia="ru-RU"/>
              </w:rPr>
              <w:t>человек</w:t>
            </w:r>
          </w:p>
          <w:p w:rsidR="00056EAE" w:rsidRPr="00056EAE"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1.6.3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Дети-мигранты </w:t>
            </w:r>
          </w:p>
        </w:tc>
        <w:tc>
          <w:tcPr>
            <w:tcW w:w="0" w:type="auto"/>
            <w:hideMark/>
          </w:tcPr>
          <w:p w:rsidR="00586D34"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 человек</w:t>
            </w:r>
          </w:p>
          <w:p w:rsidR="00056EAE" w:rsidRPr="00056EAE"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1.6.4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Дети, попавшие в трудную жизненную ситуацию </w:t>
            </w:r>
          </w:p>
        </w:tc>
        <w:tc>
          <w:tcPr>
            <w:tcW w:w="0" w:type="auto"/>
            <w:hideMark/>
          </w:tcPr>
          <w:p w:rsidR="00586D34"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человека</w:t>
            </w:r>
          </w:p>
          <w:p w:rsidR="00056EAE" w:rsidRPr="00056EAE"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1.7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учащихся, занимающихся учебно-исследовательской, проектной деятельностью, в общей численности учащихся </w:t>
            </w:r>
          </w:p>
        </w:tc>
        <w:tc>
          <w:tcPr>
            <w:tcW w:w="0" w:type="auto"/>
            <w:hideMark/>
          </w:tcPr>
          <w:p w:rsidR="00586D34"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человек</w:t>
            </w:r>
          </w:p>
          <w:p w:rsidR="00056EAE" w:rsidRPr="00056EAE"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1.8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 </w:t>
            </w:r>
          </w:p>
        </w:tc>
        <w:tc>
          <w:tcPr>
            <w:tcW w:w="0" w:type="auto"/>
            <w:hideMark/>
          </w:tcPr>
          <w:p w:rsidR="000579B4" w:rsidRDefault="000579B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 человек</w:t>
            </w:r>
          </w:p>
          <w:p w:rsidR="00056EAE" w:rsidRPr="00056EAE" w:rsidRDefault="000579B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1.8.1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муниципальном уровне </w:t>
            </w:r>
          </w:p>
        </w:tc>
        <w:tc>
          <w:tcPr>
            <w:tcW w:w="0" w:type="auto"/>
            <w:hideMark/>
          </w:tcPr>
          <w:p w:rsidR="003B6A34" w:rsidRDefault="003B6A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 человек</w:t>
            </w:r>
          </w:p>
          <w:p w:rsidR="00056EAE" w:rsidRPr="00056EAE" w:rsidRDefault="000579B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1.8.2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региональном уровне </w:t>
            </w:r>
          </w:p>
        </w:tc>
        <w:tc>
          <w:tcPr>
            <w:tcW w:w="0" w:type="auto"/>
            <w:hideMark/>
          </w:tcPr>
          <w:p w:rsidR="003B6A34" w:rsidRDefault="003B6A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 человек</w:t>
            </w:r>
          </w:p>
          <w:p w:rsidR="00056EAE" w:rsidRPr="00056EAE" w:rsidRDefault="000579B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1.8.3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межрегиональном уровне </w:t>
            </w:r>
          </w:p>
        </w:tc>
        <w:tc>
          <w:tcPr>
            <w:tcW w:w="0" w:type="auto"/>
            <w:hideMark/>
          </w:tcPr>
          <w:p w:rsidR="003B6A34" w:rsidRDefault="003B6A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p w:rsidR="00056EAE" w:rsidRPr="00056EAE" w:rsidRDefault="000579B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1.8.4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федеральном уровне </w:t>
            </w:r>
          </w:p>
        </w:tc>
        <w:tc>
          <w:tcPr>
            <w:tcW w:w="0" w:type="auto"/>
            <w:hideMark/>
          </w:tcPr>
          <w:p w:rsidR="003B6A34" w:rsidRDefault="003B6A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человек</w:t>
            </w:r>
          </w:p>
          <w:p w:rsidR="00056EAE" w:rsidRPr="00056EAE" w:rsidRDefault="000579B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0,4</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lastRenderedPageBreak/>
              <w:t xml:space="preserve">1.8.5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международном уровне </w:t>
            </w:r>
          </w:p>
        </w:tc>
        <w:tc>
          <w:tcPr>
            <w:tcW w:w="0" w:type="auto"/>
            <w:hideMark/>
          </w:tcPr>
          <w:p w:rsidR="003B6A34" w:rsidRDefault="003B6A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w:t>
            </w:r>
          </w:p>
          <w:p w:rsidR="00056EAE" w:rsidRPr="00056EAE" w:rsidRDefault="000579B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1.9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учащихся-победителей и призеров массовых мероприятий (конкурсы, соревнования, фестивали, конференции), в общей численности учащихся, в том числе: </w:t>
            </w:r>
          </w:p>
        </w:tc>
        <w:tc>
          <w:tcPr>
            <w:tcW w:w="0" w:type="auto"/>
            <w:hideMark/>
          </w:tcPr>
          <w:p w:rsidR="000579B4" w:rsidRDefault="000579B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 человек</w:t>
            </w:r>
          </w:p>
          <w:p w:rsidR="00056EAE" w:rsidRPr="00056EAE" w:rsidRDefault="000579B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1.9.1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муниципальном уровне </w:t>
            </w:r>
          </w:p>
        </w:tc>
        <w:tc>
          <w:tcPr>
            <w:tcW w:w="0" w:type="auto"/>
            <w:hideMark/>
          </w:tcPr>
          <w:p w:rsidR="003A4966"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человек</w:t>
            </w:r>
          </w:p>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1.9.2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региональном уровне </w:t>
            </w:r>
          </w:p>
        </w:tc>
        <w:tc>
          <w:tcPr>
            <w:tcW w:w="0" w:type="auto"/>
            <w:hideMark/>
          </w:tcPr>
          <w:p w:rsidR="003A4966"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человек</w:t>
            </w:r>
          </w:p>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1.9.3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межрегиональном уровне </w:t>
            </w:r>
          </w:p>
        </w:tc>
        <w:tc>
          <w:tcPr>
            <w:tcW w:w="0" w:type="auto"/>
            <w:hideMark/>
          </w:tcPr>
          <w:p w:rsidR="00586D34"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p w:rsidR="00056EAE" w:rsidRPr="00056EAE" w:rsidRDefault="00586D34"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1.9.4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федеральном уровне </w:t>
            </w:r>
          </w:p>
        </w:tc>
        <w:tc>
          <w:tcPr>
            <w:tcW w:w="0" w:type="auto"/>
            <w:hideMark/>
          </w:tcPr>
          <w:p w:rsidR="003A4966"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w:t>
            </w:r>
          </w:p>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1.9.5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международном уровне </w:t>
            </w:r>
          </w:p>
        </w:tc>
        <w:tc>
          <w:tcPr>
            <w:tcW w:w="0" w:type="auto"/>
            <w:hideMark/>
          </w:tcPr>
          <w:p w:rsidR="003A4966"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1человек</w:t>
            </w:r>
          </w:p>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0,04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1.10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учащихся, участвующих в образовательных и социальных проектах, в общей численности учащихся, в том числе: </w:t>
            </w:r>
          </w:p>
        </w:tc>
        <w:tc>
          <w:tcPr>
            <w:tcW w:w="0" w:type="auto"/>
            <w:hideMark/>
          </w:tcPr>
          <w:p w:rsidR="005308F2"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человек</w:t>
            </w:r>
          </w:p>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1.10.1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Муниципального уровня </w:t>
            </w:r>
          </w:p>
        </w:tc>
        <w:tc>
          <w:tcPr>
            <w:tcW w:w="0" w:type="auto"/>
            <w:hideMark/>
          </w:tcPr>
          <w:p w:rsidR="005308F2"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человек</w:t>
            </w:r>
          </w:p>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1.10.2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Регионального уровня </w:t>
            </w:r>
          </w:p>
        </w:tc>
        <w:tc>
          <w:tcPr>
            <w:tcW w:w="0" w:type="auto"/>
            <w:hideMark/>
          </w:tcPr>
          <w:p w:rsidR="005308F2"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человек</w:t>
            </w:r>
          </w:p>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1.10.3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Межрегионального уровня </w:t>
            </w:r>
          </w:p>
        </w:tc>
        <w:tc>
          <w:tcPr>
            <w:tcW w:w="0" w:type="auto"/>
            <w:hideMark/>
          </w:tcPr>
          <w:p w:rsidR="005308F2"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1.10.4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Федерального уровня </w:t>
            </w:r>
          </w:p>
        </w:tc>
        <w:tc>
          <w:tcPr>
            <w:tcW w:w="0" w:type="auto"/>
            <w:hideMark/>
          </w:tcPr>
          <w:p w:rsidR="005308F2"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w:t>
            </w:r>
          </w:p>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1.10.5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Международного уровня </w:t>
            </w:r>
          </w:p>
        </w:tc>
        <w:tc>
          <w:tcPr>
            <w:tcW w:w="0" w:type="auto"/>
            <w:hideMark/>
          </w:tcPr>
          <w:p w:rsidR="005308F2"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Количество массовых мероприятий, проведенных образовательной организацией, в том числе: </w:t>
            </w:r>
          </w:p>
        </w:tc>
        <w:tc>
          <w:tcPr>
            <w:tcW w:w="0" w:type="auto"/>
            <w:hideMark/>
          </w:tcPr>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1.11.1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муниципальном уровне </w:t>
            </w:r>
          </w:p>
        </w:tc>
        <w:tc>
          <w:tcPr>
            <w:tcW w:w="0" w:type="auto"/>
            <w:hideMark/>
          </w:tcPr>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1.11.2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региональном уровне </w:t>
            </w:r>
          </w:p>
        </w:tc>
        <w:tc>
          <w:tcPr>
            <w:tcW w:w="0" w:type="auto"/>
            <w:hideMark/>
          </w:tcPr>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1.11.3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межрегиональном уровне </w:t>
            </w:r>
          </w:p>
        </w:tc>
        <w:tc>
          <w:tcPr>
            <w:tcW w:w="0" w:type="auto"/>
            <w:hideMark/>
          </w:tcPr>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1.11.4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федеральном уровне </w:t>
            </w:r>
          </w:p>
        </w:tc>
        <w:tc>
          <w:tcPr>
            <w:tcW w:w="0" w:type="auto"/>
            <w:hideMark/>
          </w:tcPr>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1.11.5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 международном уровне </w:t>
            </w:r>
          </w:p>
        </w:tc>
        <w:tc>
          <w:tcPr>
            <w:tcW w:w="0" w:type="auto"/>
            <w:hideMark/>
          </w:tcPr>
          <w:p w:rsidR="00056EAE" w:rsidRPr="00056EAE" w:rsidRDefault="005308F2"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Общая численность педагогических работников </w:t>
            </w:r>
          </w:p>
        </w:tc>
        <w:tc>
          <w:tcPr>
            <w:tcW w:w="0" w:type="auto"/>
            <w:hideMark/>
          </w:tcPr>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 </w:t>
            </w:r>
            <w:r w:rsidR="00056EAE" w:rsidRPr="00056EAE">
              <w:rPr>
                <w:rFonts w:ascii="Times New Roman" w:eastAsia="Times New Roman" w:hAnsi="Times New Roman" w:cs="Times New Roman"/>
                <w:sz w:val="24"/>
                <w:szCs w:val="24"/>
                <w:lang w:eastAsia="ru-RU"/>
              </w:rPr>
              <w:t xml:space="preserve">человек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54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1.15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1.16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имеющих среднее профессиональное образование педагогической </w:t>
            </w:r>
            <w:r w:rsidRPr="00056EAE">
              <w:rPr>
                <w:rFonts w:ascii="Times New Roman" w:eastAsia="Times New Roman" w:hAnsi="Times New Roman" w:cs="Times New Roman"/>
                <w:sz w:val="24"/>
                <w:szCs w:val="24"/>
                <w:lang w:eastAsia="ru-RU"/>
              </w:rPr>
              <w:lastRenderedPageBreak/>
              <w:t xml:space="preserve">направленности (профиля), в общей численности педагогических работников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lastRenderedPageBreak/>
              <w:t xml:space="preserve">1.17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67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1.17.1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Высшая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1.17.2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Первая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1.18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человек/%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1.18.1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До 5 лет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1.18.2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Свыше 30 лет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1.19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1.20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1.21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proofErr w:type="gramStart"/>
            <w:r w:rsidRPr="00056EAE">
              <w:rPr>
                <w:rFonts w:ascii="Times New Roman" w:eastAsia="Times New Roman" w:hAnsi="Times New Roman" w:cs="Times New Roman"/>
                <w:sz w:val="24"/>
                <w:szCs w:val="24"/>
                <w:lang w:eastAsia="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0" w:type="auto"/>
            <w:hideMark/>
          </w:tcPr>
          <w:p w:rsidR="0065061C"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человек</w:t>
            </w:r>
          </w:p>
          <w:p w:rsidR="00056EAE" w:rsidRPr="00056EAE" w:rsidRDefault="0065061C"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1.22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 </w:t>
            </w:r>
          </w:p>
        </w:tc>
        <w:tc>
          <w:tcPr>
            <w:tcW w:w="0" w:type="auto"/>
            <w:hideMark/>
          </w:tcPr>
          <w:p w:rsidR="003A4966"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человек</w:t>
            </w:r>
          </w:p>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056EAE"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1.23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Количество публикаций, подготовленных педагогическими работниками образовательной организации: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1.23.1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За 3 года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1.23.2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За отчетный период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1.24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нет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Инфраструктура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Количество компьютеров в расчете на одного учащегося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0,005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Количество помещений для осуществления образовательной деятельности, в том числе: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2.2.1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Учебный класс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2.2.2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Лаборатория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2.2.3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Мастерская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2.2.4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Танцевальный класс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2.2.5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Спортивный зал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2.2.6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Бассейн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Количество помещений для организации досуговой деятельности учащихся, в том числе: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lastRenderedPageBreak/>
              <w:t xml:space="preserve">2.3.1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Актовый зал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2.3.2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Концертный зал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2.3.3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Игровое помещение </w:t>
            </w:r>
          </w:p>
        </w:tc>
        <w:tc>
          <w:tcPr>
            <w:tcW w:w="0" w:type="auto"/>
            <w:hideMark/>
          </w:tcPr>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единиц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Наличие загородных оздоровительных лагерей, баз отдыха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нет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2.5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Наличие в образовательной организации системы электронного документооборота </w:t>
            </w:r>
          </w:p>
        </w:tc>
        <w:tc>
          <w:tcPr>
            <w:tcW w:w="0" w:type="auto"/>
            <w:hideMark/>
          </w:tcPr>
          <w:p w:rsidR="00056EAE" w:rsidRPr="00056EAE" w:rsidRDefault="00056EAE" w:rsidP="003A4966">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да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2.6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Наличие читального зала библиотеки, в том числе: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нет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2.6.1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С обеспечением возможности работы на стационарных компьютерах или использования переносных компьютеров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нет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2.6.2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С </w:t>
            </w:r>
            <w:proofErr w:type="spellStart"/>
            <w:r w:rsidRPr="00056EAE">
              <w:rPr>
                <w:rFonts w:ascii="Times New Roman" w:eastAsia="Times New Roman" w:hAnsi="Times New Roman" w:cs="Times New Roman"/>
                <w:sz w:val="24"/>
                <w:szCs w:val="24"/>
                <w:lang w:eastAsia="ru-RU"/>
              </w:rPr>
              <w:t>медиатекой</w:t>
            </w:r>
            <w:proofErr w:type="spellEnd"/>
            <w:r w:rsidRPr="00056EAE">
              <w:rPr>
                <w:rFonts w:ascii="Times New Roman" w:eastAsia="Times New Roman" w:hAnsi="Times New Roman" w:cs="Times New Roman"/>
                <w:sz w:val="24"/>
                <w:szCs w:val="24"/>
                <w:lang w:eastAsia="ru-RU"/>
              </w:rPr>
              <w:t xml:space="preserve">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нет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2.6.3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Оснащенного средствами сканирования и распознавания текстов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нет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2.6.4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С выходом в Интернет с компьютеров, расположенных в помещении библиотеки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нет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2.6.5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С контролируемой распечаткой бумажных материалов </w:t>
            </w:r>
          </w:p>
        </w:tc>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нет </w:t>
            </w:r>
          </w:p>
        </w:tc>
      </w:tr>
      <w:tr w:rsidR="0065061C" w:rsidRPr="00056EAE" w:rsidTr="00056EAE">
        <w:trPr>
          <w:tblCellSpacing w:w="15" w:type="dxa"/>
        </w:trPr>
        <w:tc>
          <w:tcPr>
            <w:tcW w:w="0" w:type="auto"/>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2.7 </w:t>
            </w:r>
          </w:p>
        </w:tc>
        <w:tc>
          <w:tcPr>
            <w:tcW w:w="7687" w:type="dxa"/>
            <w:hideMark/>
          </w:tcPr>
          <w:p w:rsidR="00056EAE" w:rsidRPr="00056EAE" w:rsidRDefault="00056EAE" w:rsidP="00056EAE">
            <w:pPr>
              <w:spacing w:after="0" w:line="240" w:lineRule="auto"/>
              <w:rPr>
                <w:rFonts w:ascii="Times New Roman" w:eastAsia="Times New Roman" w:hAnsi="Times New Roman" w:cs="Times New Roman"/>
                <w:sz w:val="24"/>
                <w:szCs w:val="24"/>
                <w:lang w:eastAsia="ru-RU"/>
              </w:rPr>
            </w:pPr>
            <w:r w:rsidRPr="00056EAE">
              <w:rPr>
                <w:rFonts w:ascii="Times New Roman" w:eastAsia="Times New Roman" w:hAnsi="Times New Roman" w:cs="Times New Roman"/>
                <w:sz w:val="24"/>
                <w:szCs w:val="24"/>
                <w:lang w:eastAsia="ru-RU"/>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0" w:type="auto"/>
            <w:hideMark/>
          </w:tcPr>
          <w:p w:rsidR="003A4966"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 человек</w:t>
            </w:r>
          </w:p>
          <w:p w:rsidR="00056EAE" w:rsidRPr="00056EAE" w:rsidRDefault="003A4966" w:rsidP="00056E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 </w:t>
            </w:r>
            <w:r w:rsidR="00056EAE" w:rsidRPr="00056EAE">
              <w:rPr>
                <w:rFonts w:ascii="Times New Roman" w:eastAsia="Times New Roman" w:hAnsi="Times New Roman" w:cs="Times New Roman"/>
                <w:sz w:val="24"/>
                <w:szCs w:val="24"/>
                <w:lang w:eastAsia="ru-RU"/>
              </w:rPr>
              <w:t xml:space="preserve">% </w:t>
            </w:r>
          </w:p>
        </w:tc>
      </w:tr>
    </w:tbl>
    <w:p w:rsidR="00056EAE" w:rsidRPr="00056EAE" w:rsidRDefault="00056EAE" w:rsidP="00056EAE">
      <w:pPr>
        <w:spacing w:before="100" w:beforeAutospacing="1" w:after="100" w:afterAutospacing="1" w:line="240" w:lineRule="auto"/>
        <w:rPr>
          <w:rFonts w:ascii="Times New Roman" w:eastAsia="Times New Roman" w:hAnsi="Times New Roman" w:cs="Times New Roman"/>
          <w:sz w:val="24"/>
          <w:szCs w:val="24"/>
          <w:lang w:eastAsia="ru-RU"/>
        </w:rPr>
      </w:pPr>
    </w:p>
    <w:p w:rsidR="00582D56" w:rsidRPr="00F11135" w:rsidRDefault="00582D56" w:rsidP="00F11135">
      <w:pPr>
        <w:spacing w:after="0"/>
        <w:rPr>
          <w:rFonts w:ascii="Times New Roman" w:hAnsi="Times New Roman" w:cs="Times New Roman"/>
          <w:sz w:val="28"/>
          <w:szCs w:val="28"/>
        </w:rPr>
      </w:pPr>
    </w:p>
    <w:p w:rsidR="00582D56" w:rsidRPr="00F11135" w:rsidRDefault="00582D56" w:rsidP="00F11135">
      <w:pPr>
        <w:spacing w:after="0"/>
        <w:rPr>
          <w:rFonts w:ascii="Times New Roman" w:hAnsi="Times New Roman" w:cs="Times New Roman"/>
          <w:sz w:val="28"/>
          <w:szCs w:val="28"/>
        </w:rPr>
      </w:pPr>
    </w:p>
    <w:p w:rsidR="00582D56" w:rsidRPr="00F11135" w:rsidRDefault="00582D56" w:rsidP="00F11135">
      <w:pPr>
        <w:spacing w:after="0"/>
        <w:rPr>
          <w:rFonts w:ascii="Times New Roman" w:hAnsi="Times New Roman" w:cs="Times New Roman"/>
          <w:sz w:val="28"/>
          <w:szCs w:val="28"/>
        </w:rPr>
      </w:pPr>
    </w:p>
    <w:p w:rsidR="00582D56" w:rsidRPr="00F11135" w:rsidRDefault="00582D56" w:rsidP="00F11135">
      <w:pPr>
        <w:spacing w:after="0"/>
        <w:rPr>
          <w:rFonts w:ascii="Times New Roman" w:hAnsi="Times New Roman" w:cs="Times New Roman"/>
          <w:sz w:val="28"/>
          <w:szCs w:val="28"/>
        </w:rPr>
      </w:pPr>
    </w:p>
    <w:p w:rsidR="00CD6C6C" w:rsidRPr="00F11135" w:rsidRDefault="00CD6C6C" w:rsidP="00F11135">
      <w:pPr>
        <w:spacing w:after="0"/>
        <w:rPr>
          <w:rFonts w:ascii="Times New Roman" w:hAnsi="Times New Roman" w:cs="Times New Roman"/>
          <w:sz w:val="28"/>
          <w:szCs w:val="28"/>
        </w:rPr>
      </w:pPr>
    </w:p>
    <w:p w:rsidR="00582D56" w:rsidRPr="00F11135" w:rsidRDefault="00582D56" w:rsidP="00F11135">
      <w:pPr>
        <w:spacing w:after="0"/>
        <w:rPr>
          <w:rFonts w:ascii="Times New Roman" w:hAnsi="Times New Roman" w:cs="Times New Roman"/>
          <w:sz w:val="28"/>
          <w:szCs w:val="28"/>
        </w:rPr>
      </w:pPr>
    </w:p>
    <w:p w:rsidR="00582D56" w:rsidRPr="00F11135" w:rsidRDefault="00582D56" w:rsidP="00F11135">
      <w:pPr>
        <w:spacing w:after="0"/>
        <w:rPr>
          <w:rFonts w:ascii="Times New Roman" w:hAnsi="Times New Roman" w:cs="Times New Roman"/>
          <w:sz w:val="28"/>
          <w:szCs w:val="28"/>
        </w:rPr>
      </w:pPr>
    </w:p>
    <w:p w:rsidR="00CD6C6C" w:rsidRPr="00F11135" w:rsidRDefault="00CD6C6C" w:rsidP="00F11135">
      <w:pPr>
        <w:spacing w:after="0"/>
        <w:rPr>
          <w:rFonts w:ascii="Times New Roman" w:hAnsi="Times New Roman" w:cs="Times New Roman"/>
          <w:sz w:val="28"/>
          <w:szCs w:val="28"/>
        </w:rPr>
      </w:pPr>
    </w:p>
    <w:sectPr w:rsidR="00CD6C6C" w:rsidRPr="00F11135" w:rsidSect="003B6A34">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Nimbus Sans L">
    <w:altName w:val="Times New Roman"/>
    <w:charset w:val="00"/>
    <w:family w:val="auto"/>
    <w:pitch w:val="variable"/>
  </w:font>
  <w:font w:name="Lohit Hind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A195A"/>
    <w:multiLevelType w:val="multilevel"/>
    <w:tmpl w:val="73BC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31DE8"/>
    <w:multiLevelType w:val="multilevel"/>
    <w:tmpl w:val="2B64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6C"/>
    <w:rsid w:val="00056EAE"/>
    <w:rsid w:val="000579B4"/>
    <w:rsid w:val="002D7EB0"/>
    <w:rsid w:val="0032416E"/>
    <w:rsid w:val="003A4966"/>
    <w:rsid w:val="003B6A34"/>
    <w:rsid w:val="004F724A"/>
    <w:rsid w:val="005308F2"/>
    <w:rsid w:val="00582D56"/>
    <w:rsid w:val="00586D34"/>
    <w:rsid w:val="005A38B4"/>
    <w:rsid w:val="00617726"/>
    <w:rsid w:val="0065061C"/>
    <w:rsid w:val="00824D90"/>
    <w:rsid w:val="00B36E3A"/>
    <w:rsid w:val="00CD6C6C"/>
    <w:rsid w:val="00D415C8"/>
    <w:rsid w:val="00F11135"/>
    <w:rsid w:val="00F31E65"/>
    <w:rsid w:val="00FB5AF5"/>
    <w:rsid w:val="00FF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82D56"/>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6C6C"/>
    <w:pPr>
      <w:widowControl w:val="0"/>
      <w:suppressAutoHyphens/>
      <w:spacing w:after="120" w:line="240" w:lineRule="auto"/>
    </w:pPr>
    <w:rPr>
      <w:rFonts w:ascii="Liberation Serif" w:eastAsia="Nimbus Sans L" w:hAnsi="Liberation Serif" w:cs="Lohit Hindi"/>
      <w:kern w:val="1"/>
      <w:sz w:val="24"/>
      <w:szCs w:val="24"/>
      <w:lang w:eastAsia="hi-IN" w:bidi="hi-IN"/>
    </w:rPr>
  </w:style>
  <w:style w:type="character" w:customStyle="1" w:styleId="a4">
    <w:name w:val="Основной текст Знак"/>
    <w:basedOn w:val="a0"/>
    <w:link w:val="a3"/>
    <w:rsid w:val="00CD6C6C"/>
    <w:rPr>
      <w:rFonts w:ascii="Liberation Serif" w:eastAsia="Nimbus Sans L" w:hAnsi="Liberation Serif" w:cs="Lohit Hindi"/>
      <w:kern w:val="1"/>
      <w:sz w:val="24"/>
      <w:szCs w:val="24"/>
      <w:lang w:eastAsia="hi-IN" w:bidi="hi-IN"/>
    </w:rPr>
  </w:style>
  <w:style w:type="character" w:customStyle="1" w:styleId="20">
    <w:name w:val="Заголовок 2 Знак"/>
    <w:basedOn w:val="a0"/>
    <w:link w:val="2"/>
    <w:rsid w:val="00582D56"/>
    <w:rPr>
      <w:rFonts w:ascii="Cambria" w:eastAsia="Times New Roman" w:hAnsi="Cambria" w:cs="Mangal"/>
      <w:b/>
      <w:bCs/>
      <w:i/>
      <w:iCs/>
      <w:kern w:val="1"/>
      <w:sz w:val="28"/>
      <w:szCs w:val="25"/>
      <w:lang w:eastAsia="hi-IN" w:bidi="hi-IN"/>
    </w:rPr>
  </w:style>
  <w:style w:type="character" w:styleId="a5">
    <w:name w:val="Strong"/>
    <w:qFormat/>
    <w:rsid w:val="00582D56"/>
    <w:rPr>
      <w:b/>
      <w:bCs/>
    </w:rPr>
  </w:style>
  <w:style w:type="character" w:customStyle="1" w:styleId="mw-headline">
    <w:name w:val="mw-headline"/>
    <w:basedOn w:val="a0"/>
    <w:rsid w:val="00582D56"/>
  </w:style>
  <w:style w:type="paragraph" w:customStyle="1" w:styleId="TableContents">
    <w:name w:val="Table Contents"/>
    <w:basedOn w:val="a"/>
    <w:rsid w:val="00582D56"/>
    <w:pPr>
      <w:widowControl w:val="0"/>
      <w:suppressLineNumbers/>
      <w:suppressAutoHyphens/>
      <w:spacing w:after="0" w:line="240" w:lineRule="auto"/>
    </w:pPr>
    <w:rPr>
      <w:rFonts w:ascii="Liberation Serif" w:eastAsia="Nimbus Sans L" w:hAnsi="Liberation Serif" w:cs="Lohit Hindi"/>
      <w:kern w:val="1"/>
      <w:sz w:val="24"/>
      <w:szCs w:val="24"/>
      <w:lang w:eastAsia="hi-IN" w:bidi="hi-IN"/>
    </w:rPr>
  </w:style>
  <w:style w:type="paragraph" w:styleId="a6">
    <w:name w:val="Normal (Web)"/>
    <w:basedOn w:val="a"/>
    <w:rsid w:val="00582D56"/>
    <w:pPr>
      <w:suppressAutoHyphens/>
      <w:spacing w:before="280" w:after="280" w:line="240" w:lineRule="auto"/>
    </w:pPr>
    <w:rPr>
      <w:rFonts w:ascii="Times New Roman" w:eastAsia="Times New Roman" w:hAnsi="Times New Roman" w:cs="Times New Roman"/>
      <w:kern w:val="1"/>
      <w:sz w:val="24"/>
      <w:szCs w:val="24"/>
      <w:lang w:eastAsia="ar-SA"/>
    </w:rPr>
  </w:style>
  <w:style w:type="paragraph" w:styleId="a7">
    <w:name w:val="List Paragraph"/>
    <w:basedOn w:val="a"/>
    <w:qFormat/>
    <w:rsid w:val="00582D56"/>
    <w:pPr>
      <w:suppressAutoHyphens/>
      <w:ind w:left="720"/>
    </w:pPr>
    <w:rPr>
      <w:rFonts w:ascii="Calibri" w:eastAsia="Calibri" w:hAnsi="Calibri" w:cs="Calibri"/>
      <w:kern w:val="1"/>
      <w:lang w:eastAsia="ar-SA"/>
    </w:rPr>
  </w:style>
  <w:style w:type="character" w:styleId="a8">
    <w:name w:val="Emphasis"/>
    <w:qFormat/>
    <w:rsid w:val="00582D56"/>
    <w:rPr>
      <w:i/>
      <w:iCs/>
    </w:rPr>
  </w:style>
  <w:style w:type="paragraph" w:styleId="a9">
    <w:name w:val="Balloon Text"/>
    <w:basedOn w:val="a"/>
    <w:link w:val="aa"/>
    <w:uiPriority w:val="99"/>
    <w:semiHidden/>
    <w:unhideWhenUsed/>
    <w:rsid w:val="00582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2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82D56"/>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6C6C"/>
    <w:pPr>
      <w:widowControl w:val="0"/>
      <w:suppressAutoHyphens/>
      <w:spacing w:after="120" w:line="240" w:lineRule="auto"/>
    </w:pPr>
    <w:rPr>
      <w:rFonts w:ascii="Liberation Serif" w:eastAsia="Nimbus Sans L" w:hAnsi="Liberation Serif" w:cs="Lohit Hindi"/>
      <w:kern w:val="1"/>
      <w:sz w:val="24"/>
      <w:szCs w:val="24"/>
      <w:lang w:eastAsia="hi-IN" w:bidi="hi-IN"/>
    </w:rPr>
  </w:style>
  <w:style w:type="character" w:customStyle="1" w:styleId="a4">
    <w:name w:val="Основной текст Знак"/>
    <w:basedOn w:val="a0"/>
    <w:link w:val="a3"/>
    <w:rsid w:val="00CD6C6C"/>
    <w:rPr>
      <w:rFonts w:ascii="Liberation Serif" w:eastAsia="Nimbus Sans L" w:hAnsi="Liberation Serif" w:cs="Lohit Hindi"/>
      <w:kern w:val="1"/>
      <w:sz w:val="24"/>
      <w:szCs w:val="24"/>
      <w:lang w:eastAsia="hi-IN" w:bidi="hi-IN"/>
    </w:rPr>
  </w:style>
  <w:style w:type="character" w:customStyle="1" w:styleId="20">
    <w:name w:val="Заголовок 2 Знак"/>
    <w:basedOn w:val="a0"/>
    <w:link w:val="2"/>
    <w:rsid w:val="00582D56"/>
    <w:rPr>
      <w:rFonts w:ascii="Cambria" w:eastAsia="Times New Roman" w:hAnsi="Cambria" w:cs="Mangal"/>
      <w:b/>
      <w:bCs/>
      <w:i/>
      <w:iCs/>
      <w:kern w:val="1"/>
      <w:sz w:val="28"/>
      <w:szCs w:val="25"/>
      <w:lang w:eastAsia="hi-IN" w:bidi="hi-IN"/>
    </w:rPr>
  </w:style>
  <w:style w:type="character" w:styleId="a5">
    <w:name w:val="Strong"/>
    <w:qFormat/>
    <w:rsid w:val="00582D56"/>
    <w:rPr>
      <w:b/>
      <w:bCs/>
    </w:rPr>
  </w:style>
  <w:style w:type="character" w:customStyle="1" w:styleId="mw-headline">
    <w:name w:val="mw-headline"/>
    <w:basedOn w:val="a0"/>
    <w:rsid w:val="00582D56"/>
  </w:style>
  <w:style w:type="paragraph" w:customStyle="1" w:styleId="TableContents">
    <w:name w:val="Table Contents"/>
    <w:basedOn w:val="a"/>
    <w:rsid w:val="00582D56"/>
    <w:pPr>
      <w:widowControl w:val="0"/>
      <w:suppressLineNumbers/>
      <w:suppressAutoHyphens/>
      <w:spacing w:after="0" w:line="240" w:lineRule="auto"/>
    </w:pPr>
    <w:rPr>
      <w:rFonts w:ascii="Liberation Serif" w:eastAsia="Nimbus Sans L" w:hAnsi="Liberation Serif" w:cs="Lohit Hindi"/>
      <w:kern w:val="1"/>
      <w:sz w:val="24"/>
      <w:szCs w:val="24"/>
      <w:lang w:eastAsia="hi-IN" w:bidi="hi-IN"/>
    </w:rPr>
  </w:style>
  <w:style w:type="paragraph" w:styleId="a6">
    <w:name w:val="Normal (Web)"/>
    <w:basedOn w:val="a"/>
    <w:rsid w:val="00582D56"/>
    <w:pPr>
      <w:suppressAutoHyphens/>
      <w:spacing w:before="280" w:after="280" w:line="240" w:lineRule="auto"/>
    </w:pPr>
    <w:rPr>
      <w:rFonts w:ascii="Times New Roman" w:eastAsia="Times New Roman" w:hAnsi="Times New Roman" w:cs="Times New Roman"/>
      <w:kern w:val="1"/>
      <w:sz w:val="24"/>
      <w:szCs w:val="24"/>
      <w:lang w:eastAsia="ar-SA"/>
    </w:rPr>
  </w:style>
  <w:style w:type="paragraph" w:styleId="a7">
    <w:name w:val="List Paragraph"/>
    <w:basedOn w:val="a"/>
    <w:qFormat/>
    <w:rsid w:val="00582D56"/>
    <w:pPr>
      <w:suppressAutoHyphens/>
      <w:ind w:left="720"/>
    </w:pPr>
    <w:rPr>
      <w:rFonts w:ascii="Calibri" w:eastAsia="Calibri" w:hAnsi="Calibri" w:cs="Calibri"/>
      <w:kern w:val="1"/>
      <w:lang w:eastAsia="ar-SA"/>
    </w:rPr>
  </w:style>
  <w:style w:type="character" w:styleId="a8">
    <w:name w:val="Emphasis"/>
    <w:qFormat/>
    <w:rsid w:val="00582D56"/>
    <w:rPr>
      <w:i/>
      <w:iCs/>
    </w:rPr>
  </w:style>
  <w:style w:type="paragraph" w:styleId="a9">
    <w:name w:val="Balloon Text"/>
    <w:basedOn w:val="a"/>
    <w:link w:val="aa"/>
    <w:uiPriority w:val="99"/>
    <w:semiHidden/>
    <w:unhideWhenUsed/>
    <w:rsid w:val="00582D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2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3"/>
          <c:dPt>
            <c:idx val="0"/>
            <c:bubble3D val="0"/>
          </c:dPt>
          <c:dPt>
            <c:idx val="1"/>
            <c:bubble3D val="0"/>
          </c:dPt>
          <c:dPt>
            <c:idx val="2"/>
            <c:bubble3D val="0"/>
          </c:dPt>
          <c:dLbls>
            <c:dLbl>
              <c:idx val="0"/>
              <c:tx>
                <c:rich>
                  <a:bodyPr/>
                  <a:lstStyle/>
                  <a:p>
                    <a:pPr>
                      <a:defRPr/>
                    </a:pPr>
                    <a:r>
                      <a:rPr lang="en-US"/>
                      <a:t>37</a:t>
                    </a:r>
                    <a:r>
                      <a:rPr lang="ru-RU"/>
                      <a:t> %</a:t>
                    </a:r>
                    <a:endParaRPr lang="en-US"/>
                  </a:p>
                </c:rich>
              </c:tx>
              <c:spPr/>
              <c:showLegendKey val="0"/>
              <c:showVal val="0"/>
              <c:showCatName val="0"/>
              <c:showSerName val="0"/>
              <c:showPercent val="0"/>
              <c:showBubbleSize val="0"/>
            </c:dLbl>
            <c:dLbl>
              <c:idx val="1"/>
              <c:tx>
                <c:rich>
                  <a:bodyPr/>
                  <a:lstStyle/>
                  <a:p>
                    <a:pPr>
                      <a:defRPr/>
                    </a:pPr>
                    <a:r>
                      <a:rPr lang="en-US"/>
                      <a:t>52</a:t>
                    </a:r>
                    <a:r>
                      <a:rPr lang="ru-RU"/>
                      <a:t> %</a:t>
                    </a:r>
                    <a:endParaRPr lang="en-US"/>
                  </a:p>
                </c:rich>
              </c:tx>
              <c:spPr/>
              <c:showLegendKey val="0"/>
              <c:showVal val="0"/>
              <c:showCatName val="0"/>
              <c:showSerName val="0"/>
              <c:showPercent val="0"/>
              <c:showBubbleSize val="0"/>
            </c:dLbl>
            <c:dLbl>
              <c:idx val="2"/>
              <c:tx>
                <c:rich>
                  <a:bodyPr/>
                  <a:lstStyle/>
                  <a:p>
                    <a:pPr>
                      <a:defRPr/>
                    </a:pPr>
                    <a:r>
                      <a:rPr lang="en-US"/>
                      <a:t>11</a:t>
                    </a:r>
                    <a:r>
                      <a:rPr lang="ru-RU"/>
                      <a:t> %</a:t>
                    </a:r>
                    <a:endParaRPr lang="en-US"/>
                  </a:p>
                </c:rich>
              </c:tx>
              <c:spPr/>
              <c:showLegendKey val="0"/>
              <c:showVal val="0"/>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От 3 и более</c:v>
                </c:pt>
                <c:pt idx="1">
                  <c:v>от 1 года до 3 лет</c:v>
                </c:pt>
              </c:strCache>
            </c:strRef>
          </c:cat>
          <c:val>
            <c:numRef>
              <c:f>Лист1!$B$2:$B$3</c:f>
              <c:numCache>
                <c:formatCode>General</c:formatCode>
                <c:ptCount val="2"/>
                <c:pt idx="0">
                  <c:v>22</c:v>
                </c:pt>
                <c:pt idx="1">
                  <c:v>25</c:v>
                </c:pt>
              </c:numCache>
            </c:numRef>
          </c:val>
        </c:ser>
        <c:dLbls>
          <c:showLegendKey val="0"/>
          <c:showVal val="0"/>
          <c:showCatName val="0"/>
          <c:showSerName val="0"/>
          <c:showPercent val="0"/>
          <c:showBubbleSize val="0"/>
          <c:showLeaderLines val="1"/>
        </c:dLbls>
      </c:pie3DChart>
      <c:spPr>
        <a:ln>
          <a:noFill/>
        </a:ln>
      </c:spPr>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0"/>
            <c:bubble3D val="0"/>
          </c:dPt>
          <c:dPt>
            <c:idx val="1"/>
            <c:bubble3D val="0"/>
          </c:dPt>
          <c:dPt>
            <c:idx val="2"/>
            <c:bubble3D val="0"/>
          </c:dPt>
          <c:dPt>
            <c:idx val="3"/>
            <c:bubble3D val="0"/>
          </c:dPt>
          <c:dLbls>
            <c:showLegendKey val="0"/>
            <c:showVal val="1"/>
            <c:showCatName val="0"/>
            <c:showSerName val="0"/>
            <c:showPercent val="0"/>
            <c:showBubbleSize val="0"/>
            <c:showLeaderLines val="1"/>
          </c:dLbls>
          <c:cat>
            <c:strRef>
              <c:f>Лист1!$A$2:$A$8</c:f>
              <c:strCache>
                <c:ptCount val="7"/>
                <c:pt idx="0">
                  <c:v>спортивно-техническое</c:v>
                </c:pt>
                <c:pt idx="1">
                  <c:v>научно-техническое</c:v>
                </c:pt>
                <c:pt idx="2">
                  <c:v>эколого-биологическое</c:v>
                </c:pt>
                <c:pt idx="3">
                  <c:v>социально-педагогическое</c:v>
                </c:pt>
                <c:pt idx="4">
                  <c:v>естественно-научное</c:v>
                </c:pt>
                <c:pt idx="5">
                  <c:v>туристско-краеведческое</c:v>
                </c:pt>
                <c:pt idx="6">
                  <c:v>культурологическое</c:v>
                </c:pt>
              </c:strCache>
            </c:strRef>
          </c:cat>
          <c:val>
            <c:numRef>
              <c:f>Лист1!$B$2:$B$8</c:f>
              <c:numCache>
                <c:formatCode>General</c:formatCode>
                <c:ptCount val="7"/>
                <c:pt idx="0">
                  <c:v>45</c:v>
                </c:pt>
                <c:pt idx="1">
                  <c:v>241</c:v>
                </c:pt>
                <c:pt idx="2">
                  <c:v>975</c:v>
                </c:pt>
                <c:pt idx="3">
                  <c:v>240</c:v>
                </c:pt>
                <c:pt idx="4">
                  <c:v>30</c:v>
                </c:pt>
                <c:pt idx="5">
                  <c:v>210</c:v>
                </c:pt>
                <c:pt idx="6">
                  <c:v>270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a:t>Возрастной состав воспитанников</a:t>
            </a:r>
          </a:p>
        </c:rich>
      </c:tx>
      <c:layout>
        <c:manualLayout>
          <c:xMode val="edge"/>
          <c:yMode val="edge"/>
          <c:x val="0.27519379844961239"/>
          <c:y val="1.973684210526316E-2"/>
        </c:manualLayout>
      </c:layout>
      <c:overlay val="0"/>
    </c:title>
    <c:autoTitleDeleted val="0"/>
    <c:view3D>
      <c:rotX val="15"/>
      <c:hPercent val="51"/>
      <c:rotY val="20"/>
      <c:depthPercent val="360"/>
      <c:rAngAx val="1"/>
    </c:view3D>
    <c:floor>
      <c:thickness val="0"/>
    </c:floor>
    <c:sideWall>
      <c:thickness val="0"/>
    </c:sideWall>
    <c:backWall>
      <c:thickness val="0"/>
    </c:backWall>
    <c:plotArea>
      <c:layout>
        <c:manualLayout>
          <c:layoutTarget val="inner"/>
          <c:xMode val="edge"/>
          <c:yMode val="edge"/>
          <c:x val="0.15503875968992256"/>
          <c:y val="0.14144736842105277"/>
          <c:w val="0.82364341085271353"/>
          <c:h val="0.48684210526315808"/>
        </c:manualLayout>
      </c:layout>
      <c:bar3DChart>
        <c:barDir val="col"/>
        <c:grouping val="clustered"/>
        <c:varyColors val="0"/>
        <c:ser>
          <c:idx val="0"/>
          <c:order val="0"/>
          <c:tx>
            <c:strRef>
              <c:f>Sheet1!$B$1</c:f>
              <c:strCache>
                <c:ptCount val="1"/>
              </c:strCache>
            </c:strRef>
          </c:tx>
          <c:invertIfNegative val="0"/>
          <c:cat>
            <c:strRef>
              <c:f>Sheet1!$A$2:$A$6</c:f>
              <c:strCache>
                <c:ptCount val="4"/>
                <c:pt idx="0">
                  <c:v>от 5 до 9 лет</c:v>
                </c:pt>
                <c:pt idx="1">
                  <c:v>10-14 лет</c:v>
                </c:pt>
                <c:pt idx="2">
                  <c:v>15-18 лет</c:v>
                </c:pt>
                <c:pt idx="3">
                  <c:v>от 18 и старше</c:v>
                </c:pt>
              </c:strCache>
            </c:strRef>
          </c:cat>
          <c:val>
            <c:numRef>
              <c:f>Sheet1!$B$2:$B$6</c:f>
              <c:numCache>
                <c:formatCode>General</c:formatCode>
                <c:ptCount val="5"/>
              </c:numCache>
            </c:numRef>
          </c:val>
        </c:ser>
        <c:ser>
          <c:idx val="1"/>
          <c:order val="1"/>
          <c:tx>
            <c:strRef>
              <c:f>Sheet1!$C$1</c:f>
              <c:strCache>
                <c:ptCount val="1"/>
                <c:pt idx="0">
                  <c:v>2012 год</c:v>
                </c:pt>
              </c:strCache>
            </c:strRef>
          </c:tx>
          <c:invertIfNegative val="0"/>
          <c:cat>
            <c:strRef>
              <c:f>Sheet1!$A$2:$A$6</c:f>
              <c:strCache>
                <c:ptCount val="4"/>
                <c:pt idx="0">
                  <c:v>от 5 до 9 лет</c:v>
                </c:pt>
                <c:pt idx="1">
                  <c:v>10-14 лет</c:v>
                </c:pt>
                <c:pt idx="2">
                  <c:v>15-18 лет</c:v>
                </c:pt>
                <c:pt idx="3">
                  <c:v>от 18 и старше</c:v>
                </c:pt>
              </c:strCache>
            </c:strRef>
          </c:cat>
          <c:val>
            <c:numRef>
              <c:f>Sheet1!$C$2:$C$6</c:f>
              <c:numCache>
                <c:formatCode>General</c:formatCode>
                <c:ptCount val="5"/>
                <c:pt idx="0">
                  <c:v>136</c:v>
                </c:pt>
                <c:pt idx="1">
                  <c:v>765</c:v>
                </c:pt>
                <c:pt idx="2">
                  <c:v>1511</c:v>
                </c:pt>
                <c:pt idx="3">
                  <c:v>259</c:v>
                </c:pt>
              </c:numCache>
            </c:numRef>
          </c:val>
        </c:ser>
        <c:ser>
          <c:idx val="2"/>
          <c:order val="2"/>
          <c:tx>
            <c:strRef>
              <c:f>Sheet1!$D$1</c:f>
              <c:strCache>
                <c:ptCount val="1"/>
                <c:pt idx="0">
                  <c:v>2013 год</c:v>
                </c:pt>
              </c:strCache>
            </c:strRef>
          </c:tx>
          <c:invertIfNegative val="0"/>
          <c:cat>
            <c:strRef>
              <c:f>Sheet1!$A$2:$A$6</c:f>
              <c:strCache>
                <c:ptCount val="4"/>
                <c:pt idx="0">
                  <c:v>от 5 до 9 лет</c:v>
                </c:pt>
                <c:pt idx="1">
                  <c:v>10-14 лет</c:v>
                </c:pt>
                <c:pt idx="2">
                  <c:v>15-18 лет</c:v>
                </c:pt>
                <c:pt idx="3">
                  <c:v>от 18 и старше</c:v>
                </c:pt>
              </c:strCache>
            </c:strRef>
          </c:cat>
          <c:val>
            <c:numRef>
              <c:f>Sheet1!$D$2:$D$6</c:f>
              <c:numCache>
                <c:formatCode>General</c:formatCode>
                <c:ptCount val="5"/>
                <c:pt idx="0">
                  <c:v>822</c:v>
                </c:pt>
                <c:pt idx="1">
                  <c:v>1301</c:v>
                </c:pt>
                <c:pt idx="2">
                  <c:v>276</c:v>
                </c:pt>
                <c:pt idx="3">
                  <c:v>46</c:v>
                </c:pt>
              </c:numCache>
            </c:numRef>
          </c:val>
        </c:ser>
        <c:dLbls>
          <c:showLegendKey val="0"/>
          <c:showVal val="0"/>
          <c:showCatName val="0"/>
          <c:showSerName val="0"/>
          <c:showPercent val="0"/>
          <c:showBubbleSize val="0"/>
        </c:dLbls>
        <c:gapWidth val="0"/>
        <c:gapDepth val="0"/>
        <c:shape val="pyramid"/>
        <c:axId val="102968704"/>
        <c:axId val="102974592"/>
        <c:axId val="0"/>
      </c:bar3DChart>
      <c:catAx>
        <c:axId val="102968704"/>
        <c:scaling>
          <c:orientation val="minMax"/>
        </c:scaling>
        <c:delete val="0"/>
        <c:axPos val="b"/>
        <c:numFmt formatCode="General" sourceLinked="1"/>
        <c:majorTickMark val="out"/>
        <c:minorTickMark val="none"/>
        <c:tickLblPos val="low"/>
        <c:txPr>
          <a:bodyPr rot="-3540000" vert="horz"/>
          <a:lstStyle/>
          <a:p>
            <a:pPr>
              <a:defRPr/>
            </a:pPr>
            <a:endParaRPr lang="ru-RU"/>
          </a:p>
        </c:txPr>
        <c:crossAx val="102974592"/>
        <c:crosses val="autoZero"/>
        <c:auto val="1"/>
        <c:lblAlgn val="ctr"/>
        <c:lblOffset val="20"/>
        <c:noMultiLvlLbl val="0"/>
      </c:catAx>
      <c:valAx>
        <c:axId val="102974592"/>
        <c:scaling>
          <c:orientation val="minMax"/>
        </c:scaling>
        <c:delete val="0"/>
        <c:axPos val="l"/>
        <c:numFmt formatCode="General" sourceLinked="1"/>
        <c:majorTickMark val="out"/>
        <c:minorTickMark val="none"/>
        <c:tickLblPos val="nextTo"/>
        <c:txPr>
          <a:bodyPr rot="0" vert="horz"/>
          <a:lstStyle/>
          <a:p>
            <a:pPr>
              <a:defRPr/>
            </a:pPr>
            <a:endParaRPr lang="ru-RU"/>
          </a:p>
        </c:txPr>
        <c:crossAx val="102968704"/>
        <c:crosses val="autoZero"/>
        <c:crossBetween val="between"/>
      </c:valAx>
      <c:spPr>
        <a:ln>
          <a:noFill/>
        </a:ln>
      </c:spPr>
    </c:plotArea>
    <c:legend>
      <c:legendPos val="r"/>
      <c:legendEntry>
        <c:idx val="0"/>
        <c:delete val="1"/>
      </c:legendEntry>
      <c:layout>
        <c:manualLayout>
          <c:xMode val="edge"/>
          <c:yMode val="edge"/>
          <c:x val="0.84302325581395354"/>
          <c:y val="0.46710526315789497"/>
          <c:w val="0.11128576369814239"/>
          <c:h val="0.16236061401415733"/>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14</Pages>
  <Words>4081</Words>
  <Characters>23268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2014-05-12T11:47:00Z</dcterms:created>
  <dcterms:modified xsi:type="dcterms:W3CDTF">2014-05-13T06:30:00Z</dcterms:modified>
</cp:coreProperties>
</file>